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spacing w:after="0" w:line="480" w:lineRule="auto"/>
        <w:jc w:val="center"/>
        <w:rPr>
          <w:rFonts w:ascii="Times New Roman" w:hAnsi="Times New Roman"/>
          <w:b/>
          <w:sz w:val="24"/>
          <w:szCs w:val="24"/>
        </w:rPr>
      </w:pPr>
      <w:r>
        <w:rPr>
          <w:rFonts w:ascii="Times New Roman" w:hAnsi="Times New Roman"/>
          <w:b/>
          <w:sz w:val="24"/>
          <w:szCs w:val="24"/>
        </w:rPr>
        <w:t>STRATEGI PENGEMBANGAN KARAKTER ANAK USIA DINI</w:t>
      </w:r>
    </w:p>
    <w:p>
      <w:pPr>
        <w:spacing w:after="0" w:line="480" w:lineRule="auto"/>
        <w:jc w:val="center"/>
        <w:rPr>
          <w:rFonts w:ascii="Times New Roman" w:hAnsi="Times New Roman"/>
          <w:b/>
          <w:sz w:val="24"/>
          <w:szCs w:val="24"/>
        </w:rPr>
      </w:pPr>
      <w:r>
        <w:rPr>
          <w:rFonts w:ascii="Times New Roman" w:hAnsi="Times New Roman"/>
          <w:b/>
          <w:sz w:val="24"/>
          <w:szCs w:val="24"/>
        </w:rPr>
        <w:t>MELALUI PENDIDIKAN SENI MUSIK</w:t>
      </w:r>
    </w:p>
    <w:p>
      <w:pPr>
        <w:spacing w:after="0" w:line="480" w:lineRule="auto"/>
        <w:jc w:val="center"/>
        <w:rPr>
          <w:rFonts w:ascii="Times New Roman" w:hAnsi="Times New Roman"/>
          <w:sz w:val="24"/>
          <w:szCs w:val="24"/>
        </w:rPr>
      </w:pPr>
      <w:r>
        <w:rPr>
          <w:rFonts w:ascii="Times New Roman" w:hAnsi="Times New Roman"/>
          <w:sz w:val="24"/>
          <w:szCs w:val="24"/>
        </w:rPr>
        <w:t>Oleh  Kun Setyaning Astuti</w:t>
      </w:r>
    </w:p>
    <w:p>
      <w:pPr>
        <w:spacing w:after="0" w:line="240" w:lineRule="auto"/>
        <w:jc w:val="center"/>
        <w:rPr>
          <w:rFonts w:ascii="Times New Roman" w:hAnsi="Times New Roman"/>
          <w:b/>
          <w:sz w:val="24"/>
          <w:szCs w:val="24"/>
        </w:rPr>
      </w:pPr>
      <w:r>
        <w:rPr>
          <w:rFonts w:ascii="Times New Roman" w:hAnsi="Times New Roman"/>
          <w:b/>
          <w:sz w:val="24"/>
          <w:szCs w:val="24"/>
        </w:rPr>
        <w:t>Abstrak</w:t>
      </w:r>
    </w:p>
    <w:p>
      <w:pPr>
        <w:spacing w:after="0" w:line="240" w:lineRule="auto"/>
        <w:ind w:firstLine="720"/>
        <w:jc w:val="both"/>
        <w:rPr>
          <w:rFonts w:ascii="Times New Roman" w:hAnsi="Times New Roman" w:eastAsia="Times New Roman"/>
          <w:color w:val="000000"/>
          <w:sz w:val="24"/>
          <w:szCs w:val="24"/>
        </w:rPr>
      </w:pPr>
      <w:r>
        <w:rPr>
          <w:rFonts w:ascii="Times New Roman" w:hAnsi="Times New Roman"/>
          <w:sz w:val="24"/>
          <w:szCs w:val="24"/>
        </w:rPr>
        <w:t>Tujuan penulisan ini adalah untuk mengembangkan strategi pembelajaran pendidikan karakter untuk anak usia dini melalui seni musik.</w:t>
      </w:r>
      <w:r>
        <w:rPr>
          <w:rFonts w:ascii="Times New Roman" w:hAnsi="Times New Roman" w:eastAsia="Times New Roman"/>
          <w:color w:val="000000"/>
          <w:sz w:val="24"/>
          <w:szCs w:val="24"/>
        </w:rPr>
        <w:t xml:space="preserve"> Pendidikan karakter adalah pendidikan nilai, budi pekerti, moral, watak yang bertujuan untuk mengembangkan anak untuk memberikan keputusan baik buruk, memelihara apa yang baik, dan mewujudkan kebaikan itu dalam kehidupan sehari-hari dengan sepenuh hati.</w:t>
      </w:r>
    </w:p>
    <w:p>
      <w:pPr>
        <w:spacing w:after="0" w:line="240" w:lineRule="auto"/>
        <w:ind w:firstLine="720"/>
        <w:jc w:val="both"/>
        <w:rPr>
          <w:rFonts w:ascii="Times New Roman" w:hAnsi="Times New Roman"/>
          <w:sz w:val="24"/>
          <w:szCs w:val="24"/>
        </w:rPr>
      </w:pPr>
      <w:r>
        <w:rPr>
          <w:rFonts w:ascii="Times New Roman" w:hAnsi="Times New Roman" w:eastAsia="Times New Roman"/>
          <w:color w:val="000000"/>
          <w:sz w:val="24"/>
          <w:szCs w:val="24"/>
        </w:rPr>
        <w:t xml:space="preserve">Pengembangkan karakter anak usia dini ini didasarkan pada teori perkembangan anak dan  teori moral.  Teori perkembangan anak mengacu pada teori perkembangan anak Piaget dan teori empirisme Vygotsky. Sedangkan teori perkembangan moral didasarkan pada teori </w:t>
      </w:r>
      <w:r>
        <w:rPr>
          <w:rFonts w:ascii="Times New Roman" w:hAnsi="Times New Roman"/>
          <w:color w:val="000000"/>
          <w:sz w:val="24"/>
          <w:szCs w:val="24"/>
        </w:rPr>
        <w:t>Lawrence Kohlberg’s,</w:t>
      </w:r>
      <w:r>
        <w:rPr>
          <w:rFonts w:ascii="Times New Roman" w:hAnsi="Times New Roman" w:eastAsia="Times New Roman"/>
          <w:color w:val="000000"/>
          <w:sz w:val="24"/>
          <w:szCs w:val="24"/>
        </w:rPr>
        <w:t xml:space="preserve"> </w:t>
      </w:r>
      <w:r>
        <w:rPr>
          <w:rFonts w:ascii="Times New Roman" w:hAnsi="Times New Roman"/>
          <w:sz w:val="24"/>
          <w:szCs w:val="24"/>
        </w:rPr>
        <w:t xml:space="preserve"> Thomas Lickona,  dan Erickson.  Strategi pembelajaran pendidikan karakter didasarkan pada model penngembangan pendidikan karakter yang dikembangkan Ki Hadjar Dewantara (Taman siswa) dan  Diane Tillman &amp; Diana Hsu(Living Values Education).</w:t>
      </w:r>
    </w:p>
    <w:p>
      <w:pPr>
        <w:pStyle w:val="5"/>
        <w:spacing w:line="24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Strategi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pendidikan karakter berbasis seni </w:t>
      </w:r>
      <w:r>
        <w:rPr>
          <w:rFonts w:ascii="Times New Roman" w:hAnsi="Times New Roman" w:cs="Times New Roman"/>
          <w:sz w:val="24"/>
          <w:szCs w:val="24"/>
          <w:lang w:val="en-US"/>
        </w:rPr>
        <w:t>dapat dikembangkan berdasarkan pada prinsip-prinsip sebagai berikut: 1) menggunakan media permainan; 2) Mengembangkan panca indera; 3) menyediakan suasana pembelajaran yang menyenangkan; 4) Memberi kesempatan pada anak untuk memahami, menghayati, dan mengalami nilai-nilai.  Adapun prosesnya adalah sebagai berikut : 1) anak-anak diberi alat-alat musik ritmis sederhana sesuai dengan alat-alat yang tersedia; 2) Guru dan anak-anak menyanyikan lagu-lagu sederhana yang mereka kenal; 3) pada saat lagu selesai guru memberi aba-aba untuk memukul alat musik secara bebas; 4) Pada hitungan tertentu guru memberi aba-aba untuk berhenti memainkan alat musik;  5) Guru mengajak mengulangi menyanyikan lagu yang sama; dan 6) Proses tersebut dilakukan berulang-ulang sehingga anak merasakan dan memahami bahwa untuk bermain musik ada saat berbunyi dan ada saat berhenti.  Strategi tersebut merupakan pendidikan nilai kedisiplinan, kesabaran, kepedulian, dan tanggung jawab, serta ketangguhan.</w:t>
      </w:r>
    </w:p>
    <w:p>
      <w:pPr>
        <w:pStyle w:val="5"/>
        <w:spacing w:line="240" w:lineRule="auto"/>
        <w:ind w:left="0" w:firstLine="720"/>
        <w:jc w:val="both"/>
        <w:rPr>
          <w:rFonts w:ascii="Times New Roman" w:hAnsi="Times New Roman" w:cs="Times New Roman"/>
          <w:sz w:val="24"/>
          <w:szCs w:val="24"/>
          <w:lang w:val="en-US"/>
        </w:rPr>
      </w:pPr>
    </w:p>
    <w:p>
      <w:pPr>
        <w:spacing w:after="0" w:line="480" w:lineRule="auto"/>
        <w:jc w:val="center"/>
        <w:rPr>
          <w:rFonts w:ascii="Times New Roman" w:hAnsi="Times New Roman"/>
          <w:sz w:val="24"/>
          <w:szCs w:val="24"/>
        </w:rPr>
      </w:pPr>
    </w:p>
    <w:p>
      <w:pPr>
        <w:numPr>
          <w:ilvl w:val="0"/>
          <w:numId w:val="1"/>
        </w:numPr>
        <w:spacing w:after="0" w:line="480" w:lineRule="auto"/>
        <w:rPr>
          <w:rFonts w:ascii="Times New Roman" w:hAnsi="Times New Roman"/>
          <w:b/>
          <w:sz w:val="24"/>
          <w:szCs w:val="24"/>
        </w:rPr>
      </w:pPr>
      <w:r>
        <w:rPr>
          <w:rFonts w:ascii="Times New Roman" w:hAnsi="Times New Roman"/>
          <w:b/>
          <w:sz w:val="24"/>
          <w:szCs w:val="24"/>
        </w:rPr>
        <w:t>Latar belakang</w:t>
      </w:r>
    </w:p>
    <w:p>
      <w:pPr>
        <w:spacing w:after="0" w:line="480" w:lineRule="auto"/>
        <w:ind w:firstLine="709"/>
        <w:jc w:val="both"/>
        <w:rPr>
          <w:rFonts w:ascii="Times New Roman" w:hAnsi="Times New Roman"/>
          <w:sz w:val="24"/>
          <w:szCs w:val="24"/>
        </w:rPr>
      </w:pPr>
      <w:r>
        <w:rPr>
          <w:rFonts w:ascii="Times New Roman" w:hAnsi="Times New Roman"/>
          <w:sz w:val="24"/>
          <w:szCs w:val="24"/>
        </w:rPr>
        <w:t xml:space="preserve">Karakter  menentukan kesuksesan seseorang. Bagaimana seseorang merespon berbagai stimulus sangat ditentukan oleh karakternya.  Karakter positif akan mendorong seseorang untuk merespon stimulus secara positif.  Demikian juga sebaliknya karakter negatif dapat mendorong seseorang berbuat tidak sesuai dengan norma-norma yang seharusnya.  Secara garis besar karakter dipengaruhi oleh dua faktor, yaitu faktor bawaan dan faktor lingkungan.  Dewantara(1977:302)  mengemukakan bahwa bayi yang dilahirkan di dunia telah diberi Tuhan bekal sarat dan alat hidup dengan serba lengkap, tetapi belum semua dalam keadaan sempurna. </w:t>
      </w:r>
    </w:p>
    <w:p>
      <w:pPr>
        <w:spacing w:after="0" w:line="480" w:lineRule="auto"/>
        <w:ind w:firstLine="709"/>
        <w:jc w:val="both"/>
        <w:rPr>
          <w:rFonts w:ascii="Times New Roman" w:hAnsi="Times New Roman"/>
          <w:sz w:val="24"/>
          <w:szCs w:val="24"/>
        </w:rPr>
      </w:pPr>
      <w:r>
        <w:rPr>
          <w:rFonts w:ascii="Times New Roman" w:hAnsi="Times New Roman"/>
          <w:sz w:val="24"/>
          <w:szCs w:val="24"/>
        </w:rPr>
        <w:t>Salah satu bekal yang diberikan Tuhan adalah fitrah, yaitu sifat-sifat baik yang dianugerahkan di hati nurani anak sejak sebelum lahir. Mohamed (1995:2) mengartikan fitrah sebagai potensi dasar manusia yang terkait dengan keyakinan yang meliputi nilai-nilai, sikap hidup dan kebutuhan untuk berinteraksi dengan lingkungannya.  Fitrah juga diartikan sebagai sifat dasar manusia berupa keyakinan akan adanya Tuhan dan keinginan untuk menyembah Tuhan, sebagaimana dikemukakan berikut ini :</w:t>
      </w:r>
    </w:p>
    <w:p>
      <w:pPr>
        <w:spacing w:after="0" w:line="240" w:lineRule="auto"/>
        <w:ind w:left="709" w:firstLine="11"/>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Fitrah relates to the individual’s innate reality and also has bearing on aone’a beliefs, values, and attitudes to life, worldview, and interaction with the surrounding environment.  As such, fitrah cannot be viewed in isolation from one’s mind, conduct, and institutions in the phenomenal world.</w:t>
      </w:r>
      <w:r>
        <w:rPr>
          <w:rFonts w:ascii="Times New Roman" w:hAnsi="Times New Roman"/>
          <w:sz w:val="24"/>
          <w:szCs w:val="24"/>
        </w:rPr>
        <w:t>”</w:t>
      </w:r>
    </w:p>
    <w:p>
      <w:pPr>
        <w:spacing w:after="0" w:line="240" w:lineRule="auto"/>
        <w:ind w:left="709" w:firstLine="11"/>
        <w:jc w:val="both"/>
        <w:rPr>
          <w:rFonts w:ascii="Times New Roman" w:hAnsi="Times New Roman"/>
          <w:sz w:val="24"/>
          <w:szCs w:val="24"/>
        </w:rPr>
      </w:pPr>
    </w:p>
    <w:p>
      <w:pPr>
        <w:spacing w:after="0" w:line="480" w:lineRule="auto"/>
        <w:ind w:firstLine="720"/>
        <w:jc w:val="both"/>
        <w:rPr>
          <w:rFonts w:ascii="Times New Roman" w:hAnsi="Times New Roman"/>
          <w:sz w:val="24"/>
          <w:szCs w:val="24"/>
        </w:rPr>
      </w:pPr>
      <w:r>
        <w:rPr>
          <w:rFonts w:ascii="Times New Roman" w:hAnsi="Times New Roman"/>
          <w:sz w:val="24"/>
          <w:szCs w:val="24"/>
        </w:rPr>
        <w:t xml:space="preserve">Ary Ginanjar Agustian (Zuchdi, 2009:48) menjabarkan fitrah sebagai tujuh budi mulia.  Adapun tujuh nilai utama yang sekaligus menjadi tujuh budi utama, yaitu : jujur, tanggung jawab, visioner, disiplin, kerjasama, adil, dan peduli. </w:t>
      </w:r>
    </w:p>
    <w:p>
      <w:pPr>
        <w:spacing w:after="0" w:line="480" w:lineRule="auto"/>
        <w:ind w:firstLine="720"/>
        <w:jc w:val="both"/>
        <w:rPr>
          <w:rFonts w:ascii="Times New Roman" w:hAnsi="Times New Roman"/>
          <w:sz w:val="24"/>
          <w:szCs w:val="24"/>
        </w:rPr>
      </w:pPr>
      <w:r>
        <w:rPr>
          <w:rFonts w:ascii="Times New Roman" w:hAnsi="Times New Roman"/>
          <w:sz w:val="24"/>
          <w:szCs w:val="24"/>
        </w:rPr>
        <w:t xml:space="preserve">Living Values Education menginventarisir sekitar 76 nilai-nilai yang dijunjung tinggi oleh bangsa-bangsa di dunia.  Adapun nilai-nilai tersebut antara lain kejujuran, keadilan,kasih sayang, kerendahan hati, dan kedamaian.  </w:t>
      </w:r>
    </w:p>
    <w:p>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uraian di atas ternyata nilai-nilai yang dikembangkan oleh berbagai tokoh mempunyai persamaan, jadi jelaslah bahwa fitrah merupakan karunia Tuhan yang dapat menyatukan hati bangsa-bangsa di seluruh dunia. Walaupun bangsa-bangsa tersebut berada di tempat yang saling berjauhan, tetapi menjunjung nilai-nilai yang sama.  </w:t>
      </w:r>
    </w:p>
    <w:p>
      <w:pPr>
        <w:spacing w:after="0" w:line="480" w:lineRule="auto"/>
        <w:ind w:firstLine="720"/>
        <w:jc w:val="both"/>
        <w:rPr>
          <w:rFonts w:ascii="Times New Roman" w:hAnsi="Times New Roman"/>
          <w:sz w:val="24"/>
          <w:szCs w:val="24"/>
        </w:rPr>
      </w:pPr>
      <w:r>
        <w:rPr>
          <w:rFonts w:ascii="Times New Roman" w:hAnsi="Times New Roman"/>
          <w:sz w:val="24"/>
          <w:szCs w:val="24"/>
        </w:rPr>
        <w:t xml:space="preserve">Semua orang di dunia ternyata mempunyai nilai-nilai nurani yang sama.  Menyukai kejujuran, keterbukaan, kasih sayang, cinta damai, saling tolong menolong dan lain sebagainya.  Hal itu menunjukkan bahwa Tuhan telah membekali fitrah dalam diri setiap orang dengan nilai-nilai yang sama.  Nilai-nilai tersebut melekat dalam hati nurani, sehingga apabila nilai-nilai `tersebut dilanggar akan menyebabkan perasaan gelisah dan tidak tenang karena tidak sesuai dengan hati nurani. Setiap orang akan merasa tenang ketika telah berbuat sesuai dengan fitrah.  Sebagai contoh seseorang akan merasa bahagia apabila bisa membantu orang lain, seseorang akan merasa lega apabila telah berkata jujur, dan seseorang akan merasa gelisah apabila telah berbuat curang.   </w:t>
      </w:r>
    </w:p>
    <w:p>
      <w:pPr>
        <w:spacing w:after="0" w:line="480" w:lineRule="auto"/>
        <w:ind w:firstLine="720"/>
        <w:jc w:val="both"/>
        <w:rPr>
          <w:rFonts w:ascii="Times New Roman" w:hAnsi="Times New Roman"/>
          <w:sz w:val="24"/>
          <w:szCs w:val="24"/>
        </w:rPr>
      </w:pPr>
      <w:r>
        <w:rPr>
          <w:rFonts w:ascii="Times New Roman" w:hAnsi="Times New Roman"/>
          <w:sz w:val="24"/>
          <w:szCs w:val="24"/>
        </w:rPr>
        <w:t>Fitrah yang merupakan potensi bawaan sejak lahir akan berkembang seiring dengan pengalaman-pengalaman hidup dan lingkungan seseorang. Dewantara (1977:303) mengemukakan bahwa “pergaulan hidup manusia dan keadaan yang beraneka warna di dunia ini semua mempunyai daya pengaruh atas tumbuh berkembangnya hidup anak, baik lahir maupun batin”.</w:t>
      </w:r>
    </w:p>
    <w:p>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pernyataan tersebut maka dapat dikatakan bahwa lingkungan ikut menentukan karakter anak.  Lingkungan adalah segala sesuatu yang berada di luar diri seorang anak baik lingkungan fisik maupun non fisik. Lingkungan fisik dapat berupa lingkungan alam seperti letak geografis dan musim.  Sedangkan lingkungan non fisik antara lain lingkungan sosial dan  budaya. </w:t>
      </w:r>
    </w:p>
    <w:p>
      <w:pPr>
        <w:spacing w:line="480" w:lineRule="auto"/>
        <w:ind w:firstLine="720"/>
        <w:jc w:val="both"/>
        <w:rPr>
          <w:rFonts w:ascii="Times New Roman" w:hAnsi="Times New Roman"/>
          <w:bCs/>
          <w:sz w:val="24"/>
          <w:szCs w:val="24"/>
        </w:rPr>
      </w:pPr>
      <w:r>
        <w:rPr>
          <w:rFonts w:ascii="Times New Roman" w:hAnsi="Times New Roman"/>
          <w:sz w:val="24"/>
          <w:szCs w:val="24"/>
        </w:rPr>
        <w:t xml:space="preserve">Pentingnya faktor lingkungan tercermin dalam ungkapan-ungkapan konsep pendidikan yang diantaranya menyatakan” </w:t>
      </w:r>
      <w:r>
        <w:rPr>
          <w:rFonts w:ascii="Times New Roman" w:hAnsi="Times New Roman"/>
          <w:bCs/>
          <w:sz w:val="24"/>
          <w:szCs w:val="24"/>
        </w:rPr>
        <w:t xml:space="preserve">Jika anak diasuh dengan kritikan, dia akan belajar untuk menghukum. Jika anak diasuh dengan rasa bangga, dia akan belajar menghargai </w:t>
      </w:r>
      <w:r>
        <w:rPr>
          <w:rFonts w:ascii="Times New Roman" w:hAnsi="Times New Roman"/>
          <w:sz w:val="24"/>
          <w:szCs w:val="24"/>
        </w:rPr>
        <w:t xml:space="preserve">. </w:t>
      </w:r>
      <w:r>
        <w:rPr>
          <w:rFonts w:ascii="Times New Roman" w:hAnsi="Times New Roman"/>
          <w:bCs/>
          <w:sz w:val="24"/>
          <w:szCs w:val="24"/>
        </w:rPr>
        <w:t>Jika anak hidup dengan penuh penerimaan, dia akan belajar untuk mencintai. Jika anak hidup dengan rasa hina dia akan belajar merasa malu. Jika anak hidup dengan penuh kejujuran, dia akan belajar untuk berkata sejujurnya. Jika anak hidup dengan kekerasan dia akan belajar untuk bertengkar”.</w:t>
      </w:r>
    </w:p>
    <w:p>
      <w:pPr>
        <w:spacing w:line="480" w:lineRule="auto"/>
        <w:ind w:firstLine="720"/>
        <w:jc w:val="both"/>
        <w:rPr>
          <w:rFonts w:ascii="Times New Roman" w:hAnsi="Times New Roman"/>
          <w:sz w:val="24"/>
          <w:szCs w:val="24"/>
        </w:rPr>
      </w:pPr>
      <w:r>
        <w:rPr>
          <w:rFonts w:ascii="Times New Roman" w:hAnsi="Times New Roman"/>
          <w:bCs/>
          <w:sz w:val="24"/>
          <w:szCs w:val="24"/>
        </w:rPr>
        <w:t>Mengingat sedemikian pentingnya faktor lingkungan bagi pembentukan karakter anak, maka perlu dikembangkan pengkondisian yang dapat mengembangkan karakter anak yang positif.</w:t>
      </w:r>
      <w:r>
        <w:rPr>
          <w:rFonts w:ascii="Times New Roman" w:hAnsi="Times New Roman"/>
          <w:sz w:val="24"/>
          <w:szCs w:val="24"/>
        </w:rPr>
        <w:t xml:space="preserve">  Pengkondisian tersebut dilakukan di lingkungan keluarga, pendidikan, dan masyarakat.</w:t>
      </w:r>
    </w:p>
    <w:p>
      <w:pPr>
        <w:numPr>
          <w:ilvl w:val="0"/>
          <w:numId w:val="1"/>
        </w:numPr>
        <w:ind w:left="567" w:hanging="567"/>
        <w:rPr>
          <w:rFonts w:ascii="Times New Roman" w:hAnsi="Times New Roman"/>
          <w:b/>
          <w:sz w:val="24"/>
          <w:szCs w:val="24"/>
        </w:rPr>
      </w:pPr>
      <w:r>
        <w:rPr>
          <w:rFonts w:ascii="Times New Roman" w:hAnsi="Times New Roman"/>
          <w:b/>
          <w:sz w:val="24"/>
          <w:szCs w:val="24"/>
        </w:rPr>
        <w:t>Pembahasan</w:t>
      </w:r>
    </w:p>
    <w:p>
      <w:pPr>
        <w:numPr>
          <w:ilvl w:val="0"/>
          <w:numId w:val="2"/>
        </w:numPr>
        <w:spacing w:after="0" w:line="480" w:lineRule="auto"/>
        <w:rPr>
          <w:rFonts w:ascii="Times New Roman" w:hAnsi="Times New Roman"/>
          <w:b/>
          <w:sz w:val="24"/>
          <w:szCs w:val="24"/>
        </w:rPr>
      </w:pPr>
      <w:r>
        <w:rPr>
          <w:rFonts w:ascii="Times New Roman" w:hAnsi="Times New Roman" w:eastAsia="Times New Roman"/>
          <w:b/>
          <w:color w:val="000000"/>
          <w:sz w:val="24"/>
          <w:szCs w:val="24"/>
        </w:rPr>
        <w:t>Pengertian Pendidikan karakter</w:t>
      </w:r>
    </w:p>
    <w:p>
      <w:pPr>
        <w:spacing w:after="0" w:line="480" w:lineRule="auto"/>
        <w:ind w:firstLine="72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Pendidikan karakter adalah pendidikan nilai, budi pekerti, moral, watak yang bertujuan untuk mengembangkan anak untuk memberikan keputusan baik buruk, memelihara apa yang baik, dan mewujudkan kebaikan itu dalam kehidupan sehari-hari dengan sepenuh hati. </w:t>
      </w:r>
      <w:r>
        <w:rPr>
          <w:rFonts w:ascii="Times New Roman" w:hAnsi="Times New Roman"/>
          <w:sz w:val="24"/>
          <w:szCs w:val="24"/>
        </w:rPr>
        <w:t>Karakter sangat erat kaitannya dengan lingkungan tempat seseorang atau sekelompok orang tinggal. Karakter dibentuk sejak seorang anak lahir dan akan berkembang seiring usia. Proses perkembangan  karakter pada seseorang dipengaruhi oleh banyak faktor yang disebut sebagai faktor bawaan (</w:t>
      </w:r>
      <w:r>
        <w:rPr>
          <w:rFonts w:ascii="Times New Roman" w:hAnsi="Times New Roman"/>
          <w:i/>
          <w:sz w:val="24"/>
          <w:szCs w:val="24"/>
        </w:rPr>
        <w:t>nature</w:t>
      </w:r>
      <w:r>
        <w:rPr>
          <w:rFonts w:ascii="Times New Roman" w:hAnsi="Times New Roman"/>
          <w:sz w:val="24"/>
          <w:szCs w:val="24"/>
        </w:rPr>
        <w:t>) dan lingkungan (</w:t>
      </w:r>
      <w:r>
        <w:rPr>
          <w:rFonts w:ascii="Times New Roman" w:hAnsi="Times New Roman"/>
          <w:i/>
          <w:sz w:val="24"/>
          <w:szCs w:val="24"/>
        </w:rPr>
        <w:t>nurture</w:t>
      </w:r>
      <w:r>
        <w:rPr>
          <w:rFonts w:ascii="Times New Roman" w:hAnsi="Times New Roman"/>
          <w:sz w:val="24"/>
          <w:szCs w:val="24"/>
        </w:rPr>
        <w:t xml:space="preserve">), tempat orang yang bersangkutan tumbuh dan berkembang. </w:t>
      </w:r>
      <w:r>
        <w:rPr>
          <w:rFonts w:ascii="Times New Roman" w:hAnsi="Times New Roman" w:eastAsia="Times New Roman"/>
          <w:color w:val="000000"/>
          <w:sz w:val="24"/>
          <w:szCs w:val="24"/>
        </w:rPr>
        <w:t xml:space="preserve"> </w:t>
      </w:r>
    </w:p>
    <w:p>
      <w:pPr>
        <w:spacing w:after="0" w:line="480" w:lineRule="auto"/>
        <w:ind w:firstLine="720"/>
        <w:jc w:val="both"/>
        <w:rPr>
          <w:rFonts w:ascii="Times New Roman" w:hAnsi="Times New Roman"/>
          <w:b/>
          <w:color w:val="FF0000"/>
          <w:sz w:val="24"/>
          <w:szCs w:val="24"/>
        </w:rPr>
      </w:pPr>
      <w:r>
        <w:rPr>
          <w:rFonts w:ascii="Times New Roman" w:hAnsi="Times New Roman" w:eastAsia="Times New Roman"/>
          <w:color w:val="000000"/>
          <w:sz w:val="24"/>
          <w:szCs w:val="24"/>
        </w:rPr>
        <w:t>Dewantara (1977:303) menjelaskan bahwa pendidikan ditujukan pada halusnya budi, cerdasnya otak, dan kesehatan  badan.  Hal senada juga dikemukakan Mursell (1982) yang menyatakan bahwa tujuan pendidikan adalah untuk membentuk kepribadian.  Adapun kepribadian tersebut dibentuk melalui proses pembelajaran dan substansi materi pelajaran.</w:t>
      </w:r>
    </w:p>
    <w:p>
      <w:pPr>
        <w:numPr>
          <w:ilvl w:val="0"/>
          <w:numId w:val="2"/>
        </w:numPr>
        <w:spacing w:after="0" w:line="480" w:lineRule="auto"/>
        <w:jc w:val="both"/>
        <w:rPr>
          <w:rFonts w:ascii="Times New Roman" w:hAnsi="Times New Roman"/>
          <w:b/>
          <w:sz w:val="24"/>
          <w:szCs w:val="24"/>
        </w:rPr>
      </w:pPr>
      <w:r>
        <w:rPr>
          <w:rFonts w:ascii="Times New Roman" w:hAnsi="Times New Roman"/>
          <w:b/>
          <w:sz w:val="24"/>
          <w:szCs w:val="24"/>
        </w:rPr>
        <w:t>Karakteristik Anak Usia Dini</w:t>
      </w:r>
    </w:p>
    <w:p>
      <w:pPr>
        <w:pStyle w:val="5"/>
        <w:spacing w:line="480" w:lineRule="auto"/>
        <w:ind w:left="0" w:firstLine="567"/>
        <w:jc w:val="both"/>
        <w:rPr>
          <w:rFonts w:ascii="Times New Roman" w:hAnsi="Times New Roman"/>
          <w:sz w:val="24"/>
          <w:szCs w:val="24"/>
        </w:rPr>
      </w:pPr>
      <w:r>
        <w:rPr>
          <w:rFonts w:ascii="Times New Roman" w:hAnsi="Times New Roman"/>
          <w:sz w:val="24"/>
          <w:szCs w:val="24"/>
        </w:rPr>
        <w:t>Perkembangan manusia dapat ditinjau dari berbagai aspek</w:t>
      </w:r>
      <w:r>
        <w:rPr>
          <w:rFonts w:ascii="Times New Roman" w:hAnsi="Times New Roman"/>
          <w:sz w:val="24"/>
          <w:szCs w:val="24"/>
          <w:lang w:val="en-US"/>
        </w:rPr>
        <w:t>, yaitu perkembangan fisik, perkembangan kepribadian, dan perkembangan sosial</w:t>
      </w:r>
      <w:r>
        <w:rPr>
          <w:rFonts w:ascii="Times New Roman" w:hAnsi="Times New Roman"/>
          <w:sz w:val="24"/>
          <w:szCs w:val="24"/>
        </w:rPr>
        <w:t>.  Perkembangan fisik berarti berhubungan dengan perubahan fisik.  Perkembangan kepribadian terkait dengan perubahan kepribadian individu.  Perkembangan sosial merujuk pada cara seseorang dalam berinteraksi dengan orang lain.  Perkembangan kognitif berhubungan dengan perubahan cara berpikir.  Perpaduan perkembangan tersebut disebut kematangan.</w:t>
      </w:r>
    </w:p>
    <w:p>
      <w:pPr>
        <w:pStyle w:val="5"/>
        <w:spacing w:line="480" w:lineRule="auto"/>
        <w:ind w:left="0" w:firstLine="720"/>
        <w:jc w:val="both"/>
        <w:rPr>
          <w:rFonts w:ascii="Times New Roman" w:hAnsi="Times New Roman"/>
          <w:sz w:val="24"/>
          <w:szCs w:val="24"/>
          <w:lang w:val="en-US"/>
        </w:rPr>
      </w:pPr>
      <w:r>
        <w:rPr>
          <w:rFonts w:ascii="Times New Roman" w:hAnsi="Times New Roman"/>
          <w:sz w:val="24"/>
          <w:szCs w:val="24"/>
        </w:rPr>
        <w:t>Piaget</w:t>
      </w:r>
      <w:r>
        <w:rPr>
          <w:rFonts w:ascii="Times New Roman" w:hAnsi="Times New Roman"/>
          <w:sz w:val="24"/>
          <w:szCs w:val="24"/>
          <w:lang w:val="en-US"/>
        </w:rPr>
        <w:t xml:space="preserve"> </w:t>
      </w:r>
      <w:r>
        <w:rPr>
          <w:rFonts w:ascii="Times New Roman" w:hAnsi="Times New Roman"/>
          <w:sz w:val="24"/>
          <w:szCs w:val="24"/>
        </w:rPr>
        <w:t xml:space="preserve">(woolfolk dan Nicolich, 1984:53) mengemukakan  teori tahap perkembangan berpikir </w:t>
      </w:r>
      <w:r>
        <w:rPr>
          <w:rFonts w:ascii="Times New Roman" w:hAnsi="Times New Roman"/>
          <w:sz w:val="24"/>
          <w:szCs w:val="24"/>
          <w:lang w:val="en-US"/>
        </w:rPr>
        <w:t xml:space="preserve">anak usia dini pada umur 0-2 adalah tahap sensori motor, sedangkan pada usia 2-7 tahun adalah tahap tahap pra operasional. </w:t>
      </w:r>
      <w:r>
        <w:rPr>
          <w:rFonts w:ascii="Times New Roman" w:hAnsi="Times New Roman"/>
          <w:sz w:val="24"/>
          <w:szCs w:val="24"/>
        </w:rPr>
        <w:t>Tahap sensori motorik (0-2 tahun)</w:t>
      </w:r>
      <w:r>
        <w:rPr>
          <w:rFonts w:ascii="Times New Roman" w:hAnsi="Times New Roman"/>
          <w:sz w:val="24"/>
          <w:szCs w:val="24"/>
          <w:lang w:val="en-US"/>
        </w:rPr>
        <w:t xml:space="preserve"> </w:t>
      </w:r>
      <w:r>
        <w:rPr>
          <w:rFonts w:ascii="Times New Roman" w:hAnsi="Times New Roman"/>
          <w:sz w:val="24"/>
          <w:szCs w:val="24"/>
        </w:rPr>
        <w:t>merupakan tahap peniruan, mengingat, dan berpikir.  Seorang anak mulai dapat mengenali objek bahwa objek tersembunyi tidak dapat terlihat.</w:t>
      </w:r>
    </w:p>
    <w:p>
      <w:pPr>
        <w:pStyle w:val="5"/>
        <w:spacing w:line="480" w:lineRule="auto"/>
        <w:ind w:left="0" w:firstLine="720"/>
        <w:jc w:val="both"/>
        <w:rPr>
          <w:rFonts w:ascii="Times New Roman" w:hAnsi="Times New Roman"/>
          <w:sz w:val="24"/>
          <w:szCs w:val="24"/>
          <w:lang w:val="en-US"/>
        </w:rPr>
      </w:pPr>
      <w:r>
        <w:rPr>
          <w:rFonts w:ascii="Times New Roman" w:hAnsi="Times New Roman"/>
          <w:sz w:val="24"/>
          <w:szCs w:val="24"/>
        </w:rPr>
        <w:t xml:space="preserve">Pada tahap pra operasional </w:t>
      </w:r>
      <w:r>
        <w:rPr>
          <w:rFonts w:ascii="Times New Roman" w:hAnsi="Times New Roman"/>
          <w:sz w:val="24"/>
          <w:szCs w:val="24"/>
          <w:lang w:val="en-US"/>
        </w:rPr>
        <w:t xml:space="preserve">(2-7) tahun </w:t>
      </w:r>
      <w:r>
        <w:rPr>
          <w:rFonts w:ascii="Times New Roman" w:hAnsi="Times New Roman"/>
          <w:sz w:val="24"/>
          <w:szCs w:val="24"/>
        </w:rPr>
        <w:t xml:space="preserve">terjadi perkembangan kemampuan berbahasa secara bertahap, di samping itu pada tahap ini seorang anak sudah mempunyai kemampuan berpikir simbolik, menggunakan daya logika operasional secara langsung, tetapi masih sulit untuk memahami pandangan dari sisi orang lain.  </w:t>
      </w:r>
      <w:r>
        <w:rPr>
          <w:rFonts w:ascii="Times New Roman" w:hAnsi="Times New Roman"/>
          <w:sz w:val="24"/>
          <w:szCs w:val="24"/>
          <w:lang w:val="en-US"/>
        </w:rPr>
        <w:t xml:space="preserve">Vygotsky (1978) menyatakan bahwa pada tahap ini anak sudah mulai belajar tentang karakter, karena melalui bahasa seorang anak mulai belajar tentang nilai-nilai. </w:t>
      </w:r>
    </w:p>
    <w:p>
      <w:pPr>
        <w:pStyle w:val="5"/>
        <w:spacing w:line="480" w:lineRule="auto"/>
        <w:ind w:left="0" w:firstLine="720"/>
        <w:jc w:val="both"/>
        <w:rPr>
          <w:rFonts w:ascii="Times New Roman" w:hAnsi="Times New Roman"/>
          <w:sz w:val="24"/>
          <w:szCs w:val="24"/>
          <w:lang w:val="en-US"/>
        </w:rPr>
      </w:pPr>
      <w:r>
        <w:rPr>
          <w:rFonts w:ascii="Times New Roman" w:hAnsi="Times New Roman"/>
          <w:sz w:val="24"/>
          <w:szCs w:val="24"/>
        </w:rPr>
        <w:t xml:space="preserve">Teori </w:t>
      </w:r>
      <w:r>
        <w:rPr>
          <w:rFonts w:ascii="Times New Roman" w:hAnsi="Times New Roman"/>
          <w:sz w:val="24"/>
          <w:szCs w:val="24"/>
          <w:lang w:val="en-US"/>
        </w:rPr>
        <w:t>Vygotski</w:t>
      </w:r>
      <w:r>
        <w:rPr>
          <w:rFonts w:ascii="Times New Roman" w:hAnsi="Times New Roman"/>
          <w:sz w:val="24"/>
          <w:szCs w:val="24"/>
        </w:rPr>
        <w:t xml:space="preserve"> ini didasarkan pada pandangan bahwa</w:t>
      </w:r>
      <w:r>
        <w:rPr>
          <w:rFonts w:ascii="Times New Roman" w:hAnsi="Times New Roman"/>
          <w:b/>
          <w:sz w:val="24"/>
          <w:szCs w:val="24"/>
        </w:rPr>
        <w:t xml:space="preserve"> </w:t>
      </w:r>
      <w:r>
        <w:rPr>
          <w:rFonts w:ascii="Times New Roman" w:hAnsi="Times New Roman"/>
          <w:sz w:val="24"/>
          <w:szCs w:val="24"/>
        </w:rPr>
        <w:t xml:space="preserve">pada dasarnya manusia mempunyai eksistensi </w:t>
      </w:r>
      <w:r>
        <w:rPr>
          <w:rFonts w:ascii="Times New Roman" w:hAnsi="Times New Roman"/>
          <w:sz w:val="24"/>
          <w:szCs w:val="24"/>
          <w:lang w:val="en-US"/>
        </w:rPr>
        <w:t xml:space="preserve">dan </w:t>
      </w:r>
      <w:r>
        <w:rPr>
          <w:rFonts w:ascii="Times New Roman" w:hAnsi="Times New Roman"/>
          <w:sz w:val="24"/>
          <w:szCs w:val="24"/>
        </w:rPr>
        <w:t xml:space="preserve">selalu berhubungan dengan orang lain tanpa membedakan karakteristik sesama. Apabila relasi tersebut bisa dikembangkan secara sadar dan terencana maka pendidikan berbasis karakter akan berlangsung dengan baik.  Sebagai ahli bahasa Vygotsky memaknai konsep-konsep baik dan buruk yang mencerminkan relasi tersebut.  Bahasa merupakan sumber yang penting dalam konteks pendidikan </w:t>
      </w:r>
      <w:r>
        <w:rPr>
          <w:rFonts w:ascii="Times New Roman" w:hAnsi="Times New Roman"/>
          <w:sz w:val="24"/>
          <w:szCs w:val="24"/>
          <w:lang w:val="en-US"/>
        </w:rPr>
        <w:t>anak usia dini.</w:t>
      </w:r>
      <w:r>
        <w:rPr>
          <w:rFonts w:ascii="Times New Roman" w:hAnsi="Times New Roman"/>
          <w:sz w:val="24"/>
          <w:szCs w:val="24"/>
        </w:rPr>
        <w:t xml:space="preserve"> </w:t>
      </w:r>
      <w:r>
        <w:rPr>
          <w:rFonts w:ascii="Times New Roman" w:hAnsi="Times New Roman"/>
          <w:sz w:val="24"/>
          <w:szCs w:val="24"/>
          <w:lang w:val="en-US"/>
        </w:rPr>
        <w:t>Vygotsky (1978) mengembangkan kemampuan komunikasi anak usia dini melalui bahasa sebagaimana digambarkan berikut ini :</w:t>
      </w:r>
    </w:p>
    <w:p>
      <w:pPr>
        <w:pStyle w:val="5"/>
        <w:spacing w:line="480" w:lineRule="auto"/>
        <w:ind w:left="0" w:firstLine="720"/>
        <w:jc w:val="both"/>
        <w:rPr>
          <w:rFonts w:ascii="Times New Roman" w:hAnsi="Times New Roman"/>
          <w:sz w:val="24"/>
          <w:szCs w:val="24"/>
          <w:lang w:val="en-US"/>
        </w:rPr>
      </w:pPr>
    </w:p>
    <w:p>
      <w:pPr>
        <w:pStyle w:val="5"/>
        <w:spacing w:line="480" w:lineRule="auto"/>
        <w:ind w:left="0" w:firstLine="720"/>
        <w:jc w:val="both"/>
        <w:rPr>
          <w:rFonts w:ascii="Times New Roman" w:hAnsi="Times New Roman"/>
          <w:sz w:val="24"/>
          <w:szCs w:val="24"/>
          <w:lang w:val="en-US"/>
        </w:rPr>
      </w:pPr>
    </w:p>
    <w:p>
      <w:pPr>
        <w:pStyle w:val="5"/>
        <w:spacing w:line="240" w:lineRule="auto"/>
        <w:ind w:left="709"/>
        <w:jc w:val="both"/>
        <w:rPr>
          <w:rFonts w:ascii="Times New Roman" w:hAnsi="Times New Roman"/>
          <w:i/>
          <w:sz w:val="24"/>
          <w:szCs w:val="24"/>
          <w:lang w:val="en-US"/>
        </w:rPr>
      </w:pPr>
      <w:r>
        <w:rPr>
          <w:rFonts w:ascii="Times New Roman" w:hAnsi="Times New Roman"/>
          <w:i/>
          <w:sz w:val="24"/>
          <w:szCs w:val="24"/>
          <w:lang w:val="en-US"/>
        </w:rPr>
        <w:t>“…in studying children communication and the function of egocentric speech Vygotsky set up a task situation that required children to engage in cooperative activity with others who did not share their language(foreign speaking or deaf children).  Another method was to provide alternative rootes to problem solving, including a variety of materials (Vygotsky called them “external aids”) that could be used in different ways to satisfy the demands of the task.”</w:t>
      </w:r>
    </w:p>
    <w:p>
      <w:pPr>
        <w:pStyle w:val="5"/>
        <w:spacing w:line="480" w:lineRule="auto"/>
        <w:ind w:left="0"/>
        <w:jc w:val="both"/>
        <w:rPr>
          <w:rFonts w:ascii="Times New Roman" w:hAnsi="Times New Roman"/>
          <w:sz w:val="24"/>
          <w:szCs w:val="24"/>
          <w:lang w:val="en-US"/>
        </w:rPr>
      </w:pPr>
    </w:p>
    <w:p>
      <w:pPr>
        <w:pStyle w:val="5"/>
        <w:spacing w:line="480" w:lineRule="auto"/>
        <w:ind w:left="0"/>
        <w:jc w:val="both"/>
        <w:rPr>
          <w:rFonts w:ascii="Times New Roman" w:hAnsi="Times New Roman"/>
          <w:sz w:val="24"/>
          <w:szCs w:val="24"/>
          <w:lang w:val="en-US"/>
        </w:rPr>
      </w:pPr>
      <w:r>
        <w:rPr>
          <w:rFonts w:ascii="Times New Roman" w:hAnsi="Times New Roman"/>
          <w:sz w:val="24"/>
          <w:szCs w:val="24"/>
          <w:lang w:val="en-US"/>
        </w:rPr>
        <w:t>Pernyataan tersebut mengandung makna bahwa bahasa merupakan faktor yang sangat penting bagi seorang anak untuk mengembangkan karakter terutama anak usia dini.</w:t>
      </w:r>
    </w:p>
    <w:p>
      <w:pPr>
        <w:pStyle w:val="5"/>
        <w:numPr>
          <w:ilvl w:val="0"/>
          <w:numId w:val="2"/>
        </w:numPr>
        <w:tabs>
          <w:tab w:val="left" w:pos="426"/>
        </w:tabs>
        <w:spacing w:line="480" w:lineRule="auto"/>
        <w:ind w:left="993" w:hanging="993"/>
        <w:jc w:val="both"/>
        <w:rPr>
          <w:rFonts w:ascii="Times New Roman" w:hAnsi="Times New Roman"/>
          <w:b/>
          <w:sz w:val="24"/>
          <w:szCs w:val="24"/>
          <w:lang w:val="en-US"/>
        </w:rPr>
      </w:pPr>
      <w:r>
        <w:rPr>
          <w:rFonts w:ascii="Times New Roman" w:hAnsi="Times New Roman"/>
          <w:b/>
          <w:sz w:val="24"/>
          <w:szCs w:val="24"/>
          <w:lang w:val="en-US"/>
        </w:rPr>
        <w:t>Teori Pengembangan Karakter</w:t>
      </w:r>
    </w:p>
    <w:p>
      <w:pPr>
        <w:spacing w:after="0" w:line="480" w:lineRule="auto"/>
        <w:ind w:left="426" w:firstLine="654"/>
        <w:jc w:val="both"/>
        <w:rPr>
          <w:rFonts w:ascii="Times New Roman" w:hAnsi="Times New Roman"/>
          <w:color w:val="000000"/>
          <w:sz w:val="24"/>
          <w:szCs w:val="24"/>
        </w:rPr>
      </w:pPr>
      <w:r>
        <w:rPr>
          <w:rFonts w:ascii="Times New Roman" w:hAnsi="Times New Roman"/>
          <w:sz w:val="24"/>
          <w:szCs w:val="24"/>
        </w:rPr>
        <w:t xml:space="preserve">Terdapat banyak ahli pendidikan moral yang mengembangkan teori pembentukan karakter.  </w:t>
      </w:r>
      <w:r>
        <w:rPr>
          <w:rFonts w:ascii="Times New Roman" w:hAnsi="Times New Roman"/>
          <w:color w:val="000000"/>
          <w:sz w:val="24"/>
          <w:szCs w:val="24"/>
        </w:rPr>
        <w:t>Lawrence Kohlberg’s mengembangan moral kognitif dan penelitian tentang keadilan sebagai inti  dari moralitas.  Kohlberg (Reimer, Paolitto,&amp; Hers,1983:58) mengemukakan 3 tingkat dengan 6 tahap keputusan Moral, yaitu tingkat pra konvensional, tingkat konvensional, dan tingkat pasca konvensional, Tingkat pra konvensional terdiri dari dua tahap,yaitu tahap moralitas heteronomi dan tahap individualisme.  Tahap moralitas heteronomi adalah tindakan berbuat benar karena taat kepada hukum, dan takut hukuman apabila tidak mengikuti hukum. Tingkat konvensional mempunyai dua tahap, yaitu tahap harapan bersama  antar pribadi,dan tahap sistem sosial, dan suara hati.  Pada tahap harapan bersama antar pribadi, seseorang berbuat seperti harapan lingkungan sosialnya. Alasan berbuat benar karena ingin menjadi orang yang baik menurut pandangan dirinya maupun orang lain (Zuchdi, 2008:15).</w:t>
      </w:r>
    </w:p>
    <w:p>
      <w:pPr>
        <w:spacing w:after="0" w:line="480" w:lineRule="auto"/>
        <w:ind w:left="450" w:firstLine="979"/>
        <w:jc w:val="both"/>
        <w:rPr>
          <w:rFonts w:ascii="Times New Roman" w:hAnsi="Times New Roman"/>
          <w:color w:val="000000"/>
          <w:sz w:val="24"/>
          <w:szCs w:val="24"/>
        </w:rPr>
      </w:pPr>
      <w:r>
        <w:rPr>
          <w:rFonts w:ascii="Times New Roman" w:hAnsi="Times New Roman"/>
          <w:color w:val="000000"/>
          <w:sz w:val="24"/>
          <w:szCs w:val="24"/>
        </w:rPr>
        <w:t xml:space="preserve">Tahap sistem sosial dan suara hati adalah tahap melaksanakan tugas-tugas yang telah disetujui dan menepati hukum, kecuali jika hukum tersebut bertentangan dengan tugas-tugas sosial yang sudah pasti.  Benar berarti memberi bantuan kepada masyarakat, kelompok atau lembaga. Tingkat pasca konvensional terdiri tahap kontrak sosial, dan tahap prinsip-prinsip universal.  Pada tahap kontrak sosial, seseorang menyadari bahwa masyarakat memiliki berbagai nilai dan pendapat, dan pada umumnya peraturan mereka bersifat relatif bagi kelompoknya.  Alasan berbuat benar disebabkan kesadaran untuk mematuhi undang-undang demi kesejahteraan masyarakat dan hak asasi manusia. Tahap prinsip etis universal adalah kesadaran mengikuti prinsip universal atas pilihan pribadi. Perspektif pandangan moral berasal dari persetujuan sosial. </w:t>
      </w:r>
    </w:p>
    <w:p>
      <w:pPr>
        <w:numPr>
          <w:ilvl w:val="0"/>
          <w:numId w:val="3"/>
        </w:num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Teori Moral Thomas Likcona</w:t>
      </w:r>
    </w:p>
    <w:p>
      <w:pPr>
        <w:spacing w:after="0" w:line="480" w:lineRule="auto"/>
        <w:ind w:left="426" w:firstLine="708"/>
        <w:jc w:val="both"/>
        <w:rPr>
          <w:rFonts w:ascii="Times New Roman" w:hAnsi="Times New Roman"/>
          <w:color w:val="000000"/>
          <w:sz w:val="24"/>
          <w:szCs w:val="24"/>
        </w:rPr>
      </w:pPr>
      <w:r>
        <w:rPr>
          <w:rFonts w:ascii="Times New Roman" w:hAnsi="Times New Roman"/>
          <w:color w:val="000000"/>
          <w:sz w:val="24"/>
          <w:szCs w:val="24"/>
        </w:rPr>
        <w:t xml:space="preserve">Teori pendidikan karakter juga dikemukakan Lickona dengan dengan istilah </w:t>
      </w:r>
      <w:r>
        <w:rPr>
          <w:rFonts w:ascii="Times New Roman" w:hAnsi="Times New Roman"/>
          <w:i/>
          <w:color w:val="000000"/>
          <w:sz w:val="24"/>
          <w:szCs w:val="24"/>
        </w:rPr>
        <w:t>knowing the good, loving  the good, acting the good.</w:t>
      </w:r>
      <w:r>
        <w:rPr>
          <w:rFonts w:ascii="Times New Roman" w:hAnsi="Times New Roman"/>
          <w:color w:val="000000"/>
          <w:sz w:val="24"/>
          <w:szCs w:val="24"/>
        </w:rPr>
        <w:t xml:space="preserve">  Pendidikan karakter mengandung tiga unsur pokok, yaitu mengetahui kebaikan, mencintai kebaikan, dan melakukan kebaikan. </w:t>
      </w:r>
    </w:p>
    <w:p>
      <w:pPr>
        <w:spacing w:after="0" w:line="480" w:lineRule="auto"/>
        <w:ind w:left="426" w:firstLine="708"/>
        <w:jc w:val="both"/>
        <w:rPr>
          <w:rFonts w:ascii="Times New Roman" w:hAnsi="Times New Roman"/>
          <w:color w:val="000000"/>
          <w:sz w:val="24"/>
          <w:szCs w:val="24"/>
        </w:rPr>
      </w:pPr>
      <w:r>
        <w:rPr>
          <w:rFonts w:ascii="Times New Roman" w:hAnsi="Times New Roman"/>
          <w:color w:val="000000"/>
          <w:sz w:val="24"/>
          <w:szCs w:val="24"/>
        </w:rPr>
        <w:t xml:space="preserve"> Pendidikan karakter tidak sekedar mengajarkan mana yang benar dan mana yang salah kepada anak, tetapi lebih dari itu pendidikan karakter menanamkan kebiasaan yang baik kepada siswa sehingga paham, mampu merasakan, dan mampu melakukan yang baik (Zuchdi, 2009:86).</w:t>
      </w:r>
    </w:p>
    <w:p>
      <w:pPr>
        <w:numPr>
          <w:ilvl w:val="0"/>
          <w:numId w:val="3"/>
        </w:numPr>
        <w:tabs>
          <w:tab w:val="left" w:pos="426"/>
        </w:tabs>
        <w:spacing w:after="0" w:line="480" w:lineRule="auto"/>
        <w:jc w:val="both"/>
        <w:rPr>
          <w:rFonts w:ascii="Times New Roman" w:hAnsi="Times New Roman"/>
          <w:b/>
          <w:color w:val="000000"/>
          <w:sz w:val="24"/>
          <w:szCs w:val="24"/>
        </w:rPr>
      </w:pPr>
      <w:r>
        <w:rPr>
          <w:rFonts w:ascii="Times New Roman" w:hAnsi="Times New Roman"/>
          <w:b/>
          <w:color w:val="000000"/>
          <w:sz w:val="24"/>
          <w:szCs w:val="24"/>
        </w:rPr>
        <w:t>Teori Perkembangan menurut Erickson</w:t>
      </w:r>
    </w:p>
    <w:p>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Erickson membagi perkembangan pada manusia menjadi beberapa tahapan, yang setiap tahap tersebut ada suatu konflik yang harus diselesaikan oleh individu. Pada pendidikan usia dini peran orang terdekat seperti ibu, bapak, kakak maupun anggauta keluarga besar yang lain sangat penting. Pada perkembangan awal (0 th – 1 th) jika ibu dapat memberikan kebutuhan anak dengan baik dan penuh kasih sayang maka akan terbentuk rasa percaya. Akan tetapi jika kebalikannya maka akan muncul ketidakpercayaan dikemudian hari. Pada perkembangan selanjutnya yaitu pada usia antara 1 -2 tahun anak sudah dapat berjalan sehingga daerah ekplorasinya makin luas. Jika anak diberi kesempatan maka otonominya akan muncul, akan tetapi jika sebaliknya apalagi sering dilarang dan ditakut-takuti atau dilarang, maka anak akan berkembang menjadi anak yang pemalu atau penuh keraguan dikemudian harinya. Pada tahap selanjutnya (usia antara 2 -3 tahun) anak sudah mempunyai inisiatif, sehingga perlu mendapat kesempatan untuk mengembangkan inisiatifnya. Pada awal umur 6 tahun, anak sudah mempunyai kompetensi tentang sesuatu atau dapat melakukan sesuatu yang memberikan pengalaman pada dirinya.</w:t>
      </w:r>
    </w:p>
    <w:p>
      <w:pPr>
        <w:pStyle w:val="5"/>
        <w:numPr>
          <w:ilvl w:val="0"/>
          <w:numId w:val="2"/>
        </w:numPr>
        <w:spacing w:line="480" w:lineRule="auto"/>
        <w:ind w:left="567" w:hanging="567"/>
        <w:jc w:val="both"/>
        <w:rPr>
          <w:rFonts w:ascii="Times New Roman" w:hAnsi="Times New Roman"/>
          <w:b/>
          <w:sz w:val="24"/>
          <w:szCs w:val="24"/>
          <w:lang w:val="en-US"/>
        </w:rPr>
      </w:pPr>
      <w:r>
        <w:rPr>
          <w:rFonts w:ascii="Times New Roman" w:hAnsi="Times New Roman"/>
          <w:b/>
          <w:sz w:val="24"/>
          <w:szCs w:val="24"/>
          <w:lang w:val="en-US"/>
        </w:rPr>
        <w:t>Tujuh Inteligensi Anak yang perlu dikembangkan</w:t>
      </w:r>
    </w:p>
    <w:p>
      <w:pPr>
        <w:pStyle w:val="5"/>
        <w:spacing w:line="48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 xml:space="preserve">Gardner (1993:24) mengemukakan bahwa manusia mempunyai tujuh macam inteligensi, yaitu </w:t>
      </w:r>
      <w:r>
        <w:rPr>
          <w:rFonts w:ascii="Times New Roman" w:hAnsi="Times New Roman"/>
          <w:i/>
          <w:sz w:val="24"/>
          <w:szCs w:val="24"/>
          <w:lang w:val="en-US"/>
        </w:rPr>
        <w:t>musical intelligence</w:t>
      </w:r>
      <w:r>
        <w:rPr>
          <w:rFonts w:ascii="Times New Roman" w:hAnsi="Times New Roman"/>
          <w:sz w:val="24"/>
          <w:szCs w:val="24"/>
          <w:lang w:val="en-US"/>
        </w:rPr>
        <w:t xml:space="preserve"> (musikalitas), </w:t>
      </w:r>
      <w:r>
        <w:rPr>
          <w:rFonts w:ascii="Times New Roman" w:hAnsi="Times New Roman"/>
          <w:i/>
          <w:sz w:val="24"/>
          <w:szCs w:val="24"/>
          <w:lang w:val="en-US"/>
        </w:rPr>
        <w:t>logical mathematical</w:t>
      </w:r>
      <w:r>
        <w:rPr>
          <w:rFonts w:ascii="Times New Roman" w:hAnsi="Times New Roman"/>
          <w:sz w:val="24"/>
          <w:szCs w:val="24"/>
          <w:lang w:val="en-US"/>
        </w:rPr>
        <w:t xml:space="preserve"> (logika matematika), </w:t>
      </w:r>
      <w:r>
        <w:rPr>
          <w:rFonts w:ascii="Times New Roman" w:hAnsi="Times New Roman"/>
          <w:i/>
          <w:sz w:val="24"/>
          <w:szCs w:val="24"/>
          <w:lang w:val="en-US"/>
        </w:rPr>
        <w:t xml:space="preserve">bodily kinesthetic intelligence </w:t>
      </w:r>
      <w:r>
        <w:rPr>
          <w:rFonts w:ascii="Times New Roman" w:hAnsi="Times New Roman"/>
          <w:sz w:val="24"/>
          <w:szCs w:val="24"/>
          <w:lang w:val="en-US"/>
        </w:rPr>
        <w:t xml:space="preserve">(kelenturan tubuh), </w:t>
      </w:r>
      <w:r>
        <w:rPr>
          <w:rFonts w:ascii="Times New Roman" w:hAnsi="Times New Roman"/>
          <w:i/>
          <w:sz w:val="24"/>
          <w:szCs w:val="24"/>
          <w:lang w:val="en-US"/>
        </w:rPr>
        <w:t>linguistic intelligence</w:t>
      </w:r>
      <w:r>
        <w:rPr>
          <w:rFonts w:ascii="Times New Roman" w:hAnsi="Times New Roman"/>
          <w:sz w:val="24"/>
          <w:szCs w:val="24"/>
          <w:lang w:val="en-US"/>
        </w:rPr>
        <w:t xml:space="preserve"> (inteligensi dalam bidang kebahasaan), </w:t>
      </w:r>
      <w:r>
        <w:rPr>
          <w:rFonts w:ascii="Times New Roman" w:hAnsi="Times New Roman"/>
          <w:i/>
          <w:sz w:val="24"/>
          <w:szCs w:val="24"/>
          <w:lang w:val="en-US"/>
        </w:rPr>
        <w:t>spatial intelligence</w:t>
      </w:r>
      <w:r>
        <w:rPr>
          <w:rFonts w:ascii="Times New Roman" w:hAnsi="Times New Roman"/>
          <w:sz w:val="24"/>
          <w:szCs w:val="24"/>
          <w:lang w:val="en-US"/>
        </w:rPr>
        <w:t xml:space="preserve"> (inteligensi ruang), </w:t>
      </w:r>
      <w:r>
        <w:rPr>
          <w:rFonts w:ascii="Times New Roman" w:hAnsi="Times New Roman"/>
          <w:i/>
          <w:sz w:val="24"/>
          <w:szCs w:val="24"/>
          <w:lang w:val="en-US"/>
        </w:rPr>
        <w:t>interpersonal intelligence</w:t>
      </w:r>
      <w:r>
        <w:rPr>
          <w:rFonts w:ascii="Times New Roman" w:hAnsi="Times New Roman"/>
          <w:sz w:val="24"/>
          <w:szCs w:val="24"/>
          <w:lang w:val="en-US"/>
        </w:rPr>
        <w:t xml:space="preserve"> (kecerdasan yang terkait dengan hubungan pribadi), dan </w:t>
      </w:r>
      <w:r>
        <w:rPr>
          <w:rFonts w:ascii="Times New Roman" w:hAnsi="Times New Roman"/>
          <w:i/>
          <w:sz w:val="24"/>
          <w:szCs w:val="24"/>
          <w:lang w:val="en-US"/>
        </w:rPr>
        <w:t>intrapersonal intelligence</w:t>
      </w:r>
      <w:r>
        <w:rPr>
          <w:rFonts w:ascii="Times New Roman" w:hAnsi="Times New Roman"/>
          <w:sz w:val="24"/>
          <w:szCs w:val="24"/>
          <w:lang w:val="en-US"/>
        </w:rPr>
        <w:t xml:space="preserve"> (kecerdasan hubungan antar personal).</w:t>
      </w:r>
    </w:p>
    <w:p>
      <w:pPr>
        <w:pStyle w:val="5"/>
        <w:spacing w:line="48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Pada masa usia dini ketujuh macam kecerdasan belum berkembang secara optimal, namun ada kalanya kecerdasan tersebut sudah mulai Nampak.  Salah satu cirinya adalah anak dapat menampilkan kemampuannya melebihi teman-teman sebayanya.  Seorang anak yang mempunyai kecerdasan musikalitas pada umumnya dengan cepat dapat menirukan nada dengan tepat, atau menghafal lagu dengan cepat.  Anak-anak ini perlu diberi rangsangan dengan mengajaknya untuk bernyanyi atau bermain musik agar kemampuannya berkembang.</w:t>
      </w:r>
    </w:p>
    <w:p>
      <w:pPr>
        <w:pStyle w:val="5"/>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 Salah satu ciri anak-anak yang mempunyai kecerdasan matematika adalah memiliki dengan kemampuan dan kesenangan dalam berhitung.  Anak-anak yang demikian perlu dirangsang dengan dihadapkan dengan permasalahan-permasalahan yang bersangkut paut dengan angka. </w:t>
      </w:r>
    </w:p>
    <w:p>
      <w:pPr>
        <w:pStyle w:val="5"/>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Anak-anak yang mempunyai kecerdasan di bidang kinestetik dapat terdeteksi melalui kemampuannya yang berhubungan dengan kelenturan tubuh, misalnya menari atau olah raga.  Untuk mengembangkan kemampuannya anak-anak tersebut perlu diajak untuk menari atau melakukan kegiatan-kegiatan yang memerlukan gerakan-gerakan tubuh.</w:t>
      </w:r>
    </w:p>
    <w:p>
      <w:pPr>
        <w:pStyle w:val="5"/>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Kecerdasan linguistik dipunyai oleh anak-anak yang gemar membaca atau bercerita.  Dengan demikian untuk mengembangkan kecerdasan kebahasaan anak-anak tersebut perlu diberi rangsangan dengan diajak membaca dan mengungkapkannya.</w:t>
      </w:r>
    </w:p>
    <w:p>
      <w:pPr>
        <w:pStyle w:val="5"/>
        <w:spacing w:line="480" w:lineRule="auto"/>
        <w:ind w:left="0" w:firstLine="720"/>
        <w:jc w:val="both"/>
        <w:rPr>
          <w:rFonts w:ascii="Times New Roman" w:hAnsi="Times New Roman"/>
          <w:i/>
          <w:sz w:val="24"/>
          <w:szCs w:val="24"/>
          <w:lang w:val="en-US"/>
        </w:rPr>
      </w:pPr>
      <w:r>
        <w:rPr>
          <w:rFonts w:ascii="Times New Roman" w:hAnsi="Times New Roman"/>
          <w:sz w:val="24"/>
          <w:szCs w:val="24"/>
          <w:lang w:val="en-US"/>
        </w:rPr>
        <w:t xml:space="preserve">Anak-anak yang mempunyai kemampuan untuk mengingat tempat atau mengetahui posisi-posisi dengan tepat, berarti yang bersangkutan mempunyai kecerdasan spasial atau kecerdasan ruang.  Untuk meningkatkan kecerdasan tersebut anak-anak perlu dirangsang dengan permainan-permainan yang terkait dengan ruang, salah satunya adalah bermain </w:t>
      </w:r>
      <w:r>
        <w:rPr>
          <w:rFonts w:ascii="Times New Roman" w:hAnsi="Times New Roman"/>
          <w:i/>
          <w:sz w:val="24"/>
          <w:szCs w:val="24"/>
          <w:lang w:val="en-US"/>
        </w:rPr>
        <w:t>puzzle.</w:t>
      </w:r>
    </w:p>
    <w:p>
      <w:pPr>
        <w:pStyle w:val="5"/>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Kecerdasan interpersonal adalah kecerdasan untuk memahami hal-hal yang terjadi pada dirinya.  Kecerdasan ini ditandai dengan kemampuannya untuk mengungkap perasaan atau isi hati.  Kecerdasan ini dapat dikembangkan dengan cara anak-anak diminta untuk mengungkapkan apa yang terjadi dan apa yang dirasakan.</w:t>
      </w:r>
    </w:p>
    <w:p>
      <w:pPr>
        <w:pStyle w:val="5"/>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Kecerdasan intrapersonal adalah kecerdasan seseorang untuk menjalin hubungan dengan orang lain.  Mengajak anak bergaul dengan teman-temannya baik teman lama maupun teman yang baru dikenalnya akan sangat membantu dalam upaya mengembangkan kecerdasan intra personal ini.</w:t>
      </w:r>
    </w:p>
    <w:p>
      <w:pPr>
        <w:pStyle w:val="5"/>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Ketujuh macam inteligensi ini perlu dikembangkan sejak anak masih usia dini.  Karena masa-masa tesebut adalah masa </w:t>
      </w:r>
      <w:r>
        <w:rPr>
          <w:rFonts w:ascii="Times New Roman" w:hAnsi="Times New Roman"/>
          <w:i/>
          <w:sz w:val="24"/>
          <w:szCs w:val="24"/>
          <w:lang w:val="en-US"/>
        </w:rPr>
        <w:t>golden age.</w:t>
      </w:r>
      <w:r>
        <w:rPr>
          <w:rFonts w:ascii="Times New Roman" w:hAnsi="Times New Roman"/>
          <w:sz w:val="24"/>
          <w:szCs w:val="24"/>
          <w:lang w:val="en-US"/>
        </w:rPr>
        <w:t xml:space="preserve"> Pada masa tersebut kecerdasan dapat berkembang paling optimal, karena pada masa itulah anak-anak paling peka untuk menangkap segala rangsangan yang masuk dalam dirinya.  Hal ini sesuai dengan teori yang dikemukakan John Locke yaitu teori tabularasa yang mengibaratkan </w:t>
      </w:r>
      <w:r>
        <w:rPr>
          <w:rFonts w:ascii="Times New Roman" w:hAnsi="Times New Roman"/>
          <w:sz w:val="24"/>
          <w:szCs w:val="24"/>
        </w:rPr>
        <w:t>anak</w:t>
      </w:r>
      <w:r>
        <w:rPr>
          <w:rFonts w:ascii="Times New Roman" w:hAnsi="Times New Roman"/>
          <w:sz w:val="24"/>
          <w:szCs w:val="24"/>
          <w:lang w:val="en-US"/>
        </w:rPr>
        <w:t xml:space="preserve"> sebagai </w:t>
      </w:r>
      <w:r>
        <w:rPr>
          <w:rFonts w:ascii="Times New Roman" w:hAnsi="Times New Roman"/>
          <w:sz w:val="24"/>
          <w:szCs w:val="24"/>
        </w:rPr>
        <w:t>meja yang terbuat dar</w:t>
      </w:r>
      <w:r>
        <w:rPr>
          <w:rFonts w:ascii="Times New Roman" w:hAnsi="Times New Roman"/>
          <w:sz w:val="24"/>
          <w:szCs w:val="24"/>
          <w:lang w:val="en-US"/>
        </w:rPr>
        <w:t>i</w:t>
      </w:r>
      <w:r>
        <w:rPr>
          <w:rFonts w:ascii="Times New Roman" w:hAnsi="Times New Roman"/>
          <w:sz w:val="24"/>
          <w:szCs w:val="24"/>
        </w:rPr>
        <w:t xml:space="preserve"> lilin. Makna </w:t>
      </w:r>
      <w:r>
        <w:rPr>
          <w:rFonts w:ascii="Times New Roman" w:hAnsi="Times New Roman"/>
          <w:sz w:val="24"/>
          <w:szCs w:val="24"/>
          <w:lang w:val="en-US"/>
        </w:rPr>
        <w:t>teori ini</w:t>
      </w:r>
      <w:r>
        <w:rPr>
          <w:rFonts w:ascii="Times New Roman" w:hAnsi="Times New Roman"/>
          <w:sz w:val="24"/>
          <w:szCs w:val="24"/>
        </w:rPr>
        <w:t xml:space="preserve"> </w:t>
      </w:r>
      <w:r>
        <w:rPr>
          <w:rFonts w:ascii="Times New Roman" w:hAnsi="Times New Roman"/>
          <w:sz w:val="24"/>
          <w:szCs w:val="24"/>
          <w:lang w:val="en-US"/>
        </w:rPr>
        <w:t xml:space="preserve">adalah </w:t>
      </w:r>
      <w:r>
        <w:rPr>
          <w:rFonts w:ascii="Times New Roman" w:hAnsi="Times New Roman"/>
          <w:sz w:val="24"/>
          <w:szCs w:val="24"/>
        </w:rPr>
        <w:t>anak dapat dibentuk apa saja tergantung pada pendidiknya</w:t>
      </w:r>
      <w:r>
        <w:rPr>
          <w:rFonts w:ascii="Times New Roman" w:hAnsi="Times New Roman"/>
          <w:sz w:val="24"/>
          <w:szCs w:val="24"/>
          <w:lang w:val="en-US"/>
        </w:rPr>
        <w:t>.</w:t>
      </w:r>
    </w:p>
    <w:p>
      <w:pPr>
        <w:pStyle w:val="5"/>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 Uraian tersebut menggambarkan bahwa lingkungan sangat berpengaruh terhadap perkembangan anak.  Sehubungan dengan hal itu baik lingkungan keluarga, sekolah, maupun masyarakat harus memberikan kondisi kepada anak agar ketujuh kecerdasan yang dimiliki dapat berkembang. </w:t>
      </w:r>
    </w:p>
    <w:p>
      <w:pPr>
        <w:pStyle w:val="5"/>
        <w:numPr>
          <w:ilvl w:val="0"/>
          <w:numId w:val="2"/>
        </w:numPr>
        <w:spacing w:line="480" w:lineRule="auto"/>
        <w:ind w:left="426" w:hanging="426"/>
        <w:rPr>
          <w:rFonts w:ascii="Times New Roman" w:hAnsi="Times New Roman"/>
          <w:b/>
          <w:sz w:val="24"/>
          <w:szCs w:val="24"/>
          <w:lang w:val="en-US"/>
        </w:rPr>
      </w:pPr>
      <w:r>
        <w:rPr>
          <w:rFonts w:ascii="Times New Roman" w:hAnsi="Times New Roman"/>
          <w:b/>
          <w:sz w:val="24"/>
          <w:szCs w:val="24"/>
          <w:lang w:val="en-US"/>
        </w:rPr>
        <w:t xml:space="preserve"> Metode Pengembangan Karakter  Anak Usia Dini</w:t>
      </w:r>
    </w:p>
    <w:p>
      <w:pPr>
        <w:pStyle w:val="5"/>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Ki Hadjar Dewantara(1977:241) menjelaskan bahwa “mendidik anak kecil bukanlah atau belum memberi pelajaran, akan tetapi lebih ditekankan pada upaya menyempurnakan perasaan dan pikiran, yaitu dengan latihan-latihan untuk mengembangkan panca indera. Selanjutnya dijelaskan bahwa segala tenaga dan tingkah laku lahir tersebut sebenarnya besar pengaruhnya bagi kehidupan batin.  Demikian juga sebaliknya kehidupan batin besar pengaruhnya terhadap tingkah laku lahir.  Panca indera merupakan merupakan perantara pendidikan lahir ke dalam batin.  Dengan kata lain latihan panca indera merupakan pekerjaan lahir untuk mendidik batin, seperti pikiran, perasaan, dan kemauan.</w:t>
      </w:r>
    </w:p>
    <w:p>
      <w:pPr>
        <w:pStyle w:val="5"/>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Ki Hadjar dewantara mengembangkan model pendidikan anak didasarkan pada teori Montessori dan Frobel yang berlandaskan budaya lokal. Model tersebut diterapkan di sekolah Taman Siswa. Metode pendidikan Montessori (Dewantara, 1977:242) mementingkan pelajaran panca-indera.  Kepekaan ujung-ujung jari juga menjadi perhatian, namun semua itu bersifat pelajaran.  Anak-anak diberi kebebasan luas, tetapi tidak mementingkan permainan.  Sedangkan metode Frobel juga memberi pelajaran panca indera, tetapi yang diutamakan adalah permainan  dan kegembiraan anak, sehingga pelajaran panca indera diorganisasi dalam suasana yang menyenangkan.  </w:t>
      </w:r>
    </w:p>
    <w:p>
      <w:pPr>
        <w:pStyle w:val="5"/>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Taman siswa menggunakan kedua-duanya, yaitu pelajaran panca-indera dan permainan tidak terpisah.  Hal itu didasarkan pada pemikiran Taman Siswa bahwa segala tingkah laku dan segala kehidupan anak sudah diisi oleh sang Maha Among yang mendidik anak (Dewantara, 1977:242).</w:t>
      </w:r>
    </w:p>
    <w:p>
      <w:pPr>
        <w:pStyle w:val="5"/>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Taman siswa menggunakan dolanan (permainan) Jawa untuk mengembangkan karakter anak.  Permainan-permainan yang digunakan antara lain: </w:t>
      </w:r>
      <w:r>
        <w:rPr>
          <w:rFonts w:ascii="Times New Roman" w:hAnsi="Times New Roman"/>
          <w:i/>
          <w:sz w:val="24"/>
          <w:szCs w:val="24"/>
          <w:lang w:val="en-US"/>
        </w:rPr>
        <w:t>sumbar, gating</w:t>
      </w:r>
      <w:r>
        <w:rPr>
          <w:rFonts w:ascii="Times New Roman" w:hAnsi="Times New Roman"/>
          <w:sz w:val="24"/>
          <w:szCs w:val="24"/>
          <w:lang w:val="en-US"/>
        </w:rPr>
        <w:t xml:space="preserve">, dan </w:t>
      </w:r>
      <w:r>
        <w:rPr>
          <w:rFonts w:ascii="Times New Roman" w:hAnsi="Times New Roman"/>
          <w:i/>
          <w:sz w:val="24"/>
          <w:szCs w:val="24"/>
          <w:lang w:val="en-US"/>
        </w:rPr>
        <w:t>unclang</w:t>
      </w:r>
      <w:r>
        <w:rPr>
          <w:rFonts w:ascii="Times New Roman" w:hAnsi="Times New Roman"/>
          <w:sz w:val="24"/>
          <w:szCs w:val="24"/>
          <w:lang w:val="en-US"/>
        </w:rPr>
        <w:t xml:space="preserve">. Permainan tersebut dapat mendidik anak agar cermat, teliti, cekatan, menjernihkan penglihatan.  Permainan </w:t>
      </w:r>
      <w:r>
        <w:rPr>
          <w:rFonts w:ascii="Times New Roman" w:hAnsi="Times New Roman"/>
          <w:i/>
          <w:sz w:val="24"/>
          <w:szCs w:val="24"/>
          <w:lang w:val="en-US"/>
        </w:rPr>
        <w:t>dakon, cublak-cublak suweng</w:t>
      </w:r>
      <w:r>
        <w:rPr>
          <w:rFonts w:ascii="Times New Roman" w:hAnsi="Times New Roman"/>
          <w:sz w:val="24"/>
          <w:szCs w:val="24"/>
          <w:lang w:val="en-US"/>
        </w:rPr>
        <w:t xml:space="preserve">, dan </w:t>
      </w:r>
      <w:r>
        <w:rPr>
          <w:rFonts w:ascii="Times New Roman" w:hAnsi="Times New Roman"/>
          <w:i/>
          <w:sz w:val="24"/>
          <w:szCs w:val="24"/>
          <w:lang w:val="en-US"/>
        </w:rPr>
        <w:t>kubuk</w:t>
      </w:r>
      <w:r>
        <w:rPr>
          <w:rFonts w:ascii="Times New Roman" w:hAnsi="Times New Roman"/>
          <w:sz w:val="24"/>
          <w:szCs w:val="24"/>
          <w:lang w:val="en-US"/>
        </w:rPr>
        <w:t xml:space="preserve"> dapat mendidik anak untuk berhitung dan memprediksi.  Pendidikan ketertiban dan keteraturan dikembangkan melalui kegiatan meronce bunga, menyulam daun pisang, atau janur, atu membuat tikar (Dewantara, 1977: 242).</w:t>
      </w:r>
    </w:p>
    <w:p>
      <w:pPr>
        <w:pStyle w:val="5"/>
        <w:spacing w:line="480" w:lineRule="auto"/>
        <w:ind w:left="0" w:firstLine="567"/>
        <w:jc w:val="both"/>
        <w:rPr>
          <w:rFonts w:ascii="Times New Roman" w:hAnsi="Times New Roman"/>
          <w:sz w:val="24"/>
          <w:szCs w:val="24"/>
          <w:lang w:val="en-US"/>
        </w:rPr>
      </w:pPr>
      <w:r>
        <w:rPr>
          <w:rFonts w:ascii="Times New Roman" w:hAnsi="Times New Roman"/>
          <w:i/>
          <w:sz w:val="24"/>
          <w:szCs w:val="24"/>
          <w:lang w:val="en-US"/>
        </w:rPr>
        <w:t>Living values education</w:t>
      </w:r>
      <w:r>
        <w:rPr>
          <w:rFonts w:ascii="Times New Roman" w:hAnsi="Times New Roman"/>
          <w:sz w:val="24"/>
          <w:szCs w:val="24"/>
          <w:lang w:val="en-US"/>
        </w:rPr>
        <w:t xml:space="preserve"> mengembangkan karakter anak dengan asumsi bahwa : 1) nilai-nilai universal mengajarkan penghargaan dan kehormatan tiap-tiap manusia. 2) setiap murid benar-benar memperhatikan nilai-nilai dan mampu menciptakan dan belajar dengan positif bila diberikan kesempatan, dan 3) murid-murid berjuang dalam suasana berdasarkan nilai dalam lingkungan yang positif, aman dengan sikap saling menghargai dan kasih sayang, murid dianggap mampu belajar menentukan pilihan-pilihan yang sadar lingkungan. Adapun nilai-nilai yang dikembangkan untuk anak usia dini adalah nilai-nilai kedamaian, penghargaan, cinta, tanggung jawab, kebahagiaan, kerjasama, kejujuran, kerendahan hati, toleransi, kesederhanaan, dan persatuan (Tillman, Diane &amp; Hsu, Diana, 2004: xvi).</w:t>
      </w:r>
    </w:p>
    <w:p>
      <w:pPr>
        <w:pStyle w:val="5"/>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Inti dari metode </w:t>
      </w:r>
      <w:r>
        <w:rPr>
          <w:rFonts w:ascii="Times New Roman" w:hAnsi="Times New Roman"/>
          <w:i/>
          <w:sz w:val="24"/>
          <w:szCs w:val="24"/>
          <w:lang w:val="en-US"/>
        </w:rPr>
        <w:t>Living Values Education</w:t>
      </w:r>
      <w:r>
        <w:rPr>
          <w:rFonts w:ascii="Times New Roman" w:hAnsi="Times New Roman"/>
          <w:sz w:val="24"/>
          <w:szCs w:val="24"/>
          <w:lang w:val="en-US"/>
        </w:rPr>
        <w:t xml:space="preserve"> adalah anak-anak harus mengalami nilai-nilai dalam berbagai tingkatan agar nilai-nilai tersebut menjadi bagian dalam diri mereka.  Jadi mereka diajak untuk mendengarkan, merasakan, mengalami, dan menggunakan keterampilan sosial untuk menggunakan nilai-nilai tersebut dalam kehidupan sehari-hari.  </w:t>
      </w:r>
    </w:p>
    <w:p>
      <w:pPr>
        <w:pStyle w:val="5"/>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Adapun tahapan-tahapan pengembangan nilai terdiri dari sesi refleksi, imajinasi, hening, ekspresi seni, aktivitas pengembangan diri, keterampilan social (Tillman, Diane &amp; Hsu, Diana, 2004: xvii). Refleksi adalah mendefinisikan nilai-nilai dalam kalimat yang sederhana untuk anak-anak kecil.  Butir refleksi nilai penghargaan untuk usia tiga sampai tujuh tahun adalah mengetahui bahwa dirinya unik dan berharga.  Sesi imajinasi adalah mengajak anak-anak untuk membayangkan dunia sesuai dengan nilai-nilai target.  Sebagai contoh untuk mengajarkan nilai kedamaian, anak-anak diminta untuk membayangkan dunia yang penuh damai atau kebahagiaan.  Anak-anak diminta untuk menceritakan pengalaman mereka dan kemudian membuat gambar atau lukisan.  Visualisasi membuat nilai-nilai menjadi lebih relevan. </w:t>
      </w:r>
    </w:p>
    <w:p>
      <w:pPr>
        <w:pStyle w:val="5"/>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Latihan menjadi hening adalah kegiatan mengajak anak untuk menikmati suasana keheningan.  Sebagai contoh untuk mengajarkan nilai kedamaian, guru menceritakan kisah Bintang kedamaian.  Anak-anak diperkenalkan dengan latihan menikmati keheningan dan kedamaian seperti bintang-bintang.</w:t>
      </w:r>
    </w:p>
    <w:p>
      <w:pPr>
        <w:pStyle w:val="5"/>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Sesi ekspresi seni adalah anak-anak didorong untuk berefleksi tentang nilai dan mengalaminya secara artistik dan kreatif melalui kesenian. Mereka melukis kedamaian, menciptakan lagu-lagu, dan menari bersama.</w:t>
      </w:r>
    </w:p>
    <w:p>
      <w:pPr>
        <w:pStyle w:val="5"/>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Aktivivitas pengembangan diri adalah kegiatan yang mengajak anak untuk mengeksplorasi nilai dalam kaitannya dengan membangun keterampilan yang berkaitan dengan nilai.  Sebagai contoh anak-anak menggunakan boneka tangan untuk memperagakan dunia mereka yang damai.</w:t>
      </w:r>
    </w:p>
    <w:p>
      <w:pPr>
        <w:pStyle w:val="5"/>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Pengembangkan keterampilan sosial ditekankan pada penyelesaian konflik.  Permainan-permainan yang melibatkan kerjasama digunakan mengembangan keterampilan ini.</w:t>
      </w:r>
    </w:p>
    <w:p>
      <w:pPr>
        <w:pStyle w:val="5"/>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Berdasarkan metode pengembangan nilai yang dikembangkan Montessori, Frobel, Taman Siswa dan </w:t>
      </w:r>
      <w:r>
        <w:rPr>
          <w:rFonts w:ascii="Times New Roman" w:hAnsi="Times New Roman"/>
          <w:i/>
          <w:sz w:val="24"/>
          <w:szCs w:val="24"/>
          <w:lang w:val="en-US"/>
        </w:rPr>
        <w:t>Living Values Education</w:t>
      </w:r>
      <w:r>
        <w:rPr>
          <w:rFonts w:ascii="Times New Roman" w:hAnsi="Times New Roman"/>
          <w:sz w:val="24"/>
          <w:szCs w:val="24"/>
          <w:lang w:val="en-US"/>
        </w:rPr>
        <w:t xml:space="preserve"> dapat ditarik benang merah bahwa metode pengembangan karakter bagi anak usia dini di dasarkan pada hal-hal sebagai berikut :</w:t>
      </w:r>
    </w:p>
    <w:p>
      <w:pPr>
        <w:pStyle w:val="5"/>
        <w:numPr>
          <w:ilvl w:val="0"/>
          <w:numId w:val="4"/>
        </w:numPr>
        <w:spacing w:line="480" w:lineRule="auto"/>
        <w:jc w:val="both"/>
        <w:rPr>
          <w:rFonts w:ascii="Times New Roman" w:hAnsi="Times New Roman"/>
          <w:sz w:val="24"/>
          <w:szCs w:val="24"/>
          <w:lang w:val="en-US"/>
        </w:rPr>
      </w:pPr>
      <w:r>
        <w:rPr>
          <w:rFonts w:ascii="Times New Roman" w:hAnsi="Times New Roman"/>
          <w:sz w:val="24"/>
          <w:szCs w:val="24"/>
          <w:lang w:val="en-US"/>
        </w:rPr>
        <w:t>Menggunakan media permainan;</w:t>
      </w:r>
    </w:p>
    <w:p>
      <w:pPr>
        <w:pStyle w:val="5"/>
        <w:numPr>
          <w:ilvl w:val="0"/>
          <w:numId w:val="4"/>
        </w:numPr>
        <w:spacing w:line="480" w:lineRule="auto"/>
        <w:jc w:val="both"/>
        <w:rPr>
          <w:rFonts w:ascii="Times New Roman" w:hAnsi="Times New Roman"/>
          <w:sz w:val="24"/>
          <w:szCs w:val="24"/>
          <w:lang w:val="en-US"/>
        </w:rPr>
      </w:pPr>
      <w:r>
        <w:rPr>
          <w:rFonts w:ascii="Times New Roman" w:hAnsi="Times New Roman"/>
          <w:sz w:val="24"/>
          <w:szCs w:val="24"/>
          <w:lang w:val="en-US"/>
        </w:rPr>
        <w:t>Mengembangkan panca indera;</w:t>
      </w:r>
    </w:p>
    <w:p>
      <w:pPr>
        <w:pStyle w:val="5"/>
        <w:numPr>
          <w:ilvl w:val="0"/>
          <w:numId w:val="4"/>
        </w:numPr>
        <w:spacing w:line="480" w:lineRule="auto"/>
        <w:jc w:val="both"/>
        <w:rPr>
          <w:rFonts w:ascii="Times New Roman" w:hAnsi="Times New Roman"/>
          <w:sz w:val="24"/>
          <w:szCs w:val="24"/>
          <w:lang w:val="en-US"/>
        </w:rPr>
      </w:pPr>
      <w:r>
        <w:rPr>
          <w:rFonts w:ascii="Times New Roman" w:hAnsi="Times New Roman"/>
          <w:sz w:val="24"/>
          <w:szCs w:val="24"/>
          <w:lang w:val="en-US"/>
        </w:rPr>
        <w:t>Suasana pembelajaran yang menyenangkan;</w:t>
      </w:r>
    </w:p>
    <w:p>
      <w:pPr>
        <w:pStyle w:val="5"/>
        <w:numPr>
          <w:ilvl w:val="0"/>
          <w:numId w:val="4"/>
        </w:numPr>
        <w:spacing w:line="480" w:lineRule="auto"/>
        <w:jc w:val="both"/>
        <w:rPr>
          <w:rFonts w:ascii="Times New Roman" w:hAnsi="Times New Roman"/>
          <w:sz w:val="24"/>
          <w:szCs w:val="24"/>
          <w:lang w:val="en-US"/>
        </w:rPr>
      </w:pPr>
      <w:r>
        <w:rPr>
          <w:rFonts w:ascii="Times New Roman" w:hAnsi="Times New Roman"/>
          <w:sz w:val="24"/>
          <w:szCs w:val="24"/>
          <w:lang w:val="en-US"/>
        </w:rPr>
        <w:t>Memberi kesempatan pada anak untuk memahami, menghayati, dan mengalami nilai-nilai.</w:t>
      </w:r>
    </w:p>
    <w:p>
      <w:pPr>
        <w:pStyle w:val="5"/>
        <w:spacing w:line="480" w:lineRule="auto"/>
        <w:ind w:left="709" w:firstLine="731"/>
        <w:jc w:val="both"/>
        <w:rPr>
          <w:rFonts w:ascii="Times New Roman" w:hAnsi="Times New Roman"/>
          <w:sz w:val="24"/>
          <w:szCs w:val="24"/>
          <w:lang w:val="en-US"/>
        </w:rPr>
      </w:pPr>
      <w:r>
        <w:rPr>
          <w:rFonts w:ascii="Times New Roman" w:hAnsi="Times New Roman"/>
          <w:sz w:val="24"/>
          <w:szCs w:val="24"/>
          <w:lang w:val="en-US"/>
        </w:rPr>
        <w:t>Permainan mempunyai peranan yang sangat penting bagi bagi kehidupan anak-anak .  Selama anak tidak tidur dan tidak melakukan kegiatan, mereka pasti bermain-main, walaupun dalam keadaan lelah. Bahkan apabila anak tidak bermain kemungkinan mereka dalam keadaan sakit.</w:t>
      </w:r>
    </w:p>
    <w:p>
      <w:pPr>
        <w:pStyle w:val="5"/>
        <w:spacing w:line="480" w:lineRule="auto"/>
        <w:ind w:left="709" w:firstLine="731"/>
        <w:jc w:val="both"/>
        <w:rPr>
          <w:rFonts w:ascii="Times New Roman" w:hAnsi="Times New Roman"/>
          <w:sz w:val="24"/>
          <w:szCs w:val="24"/>
          <w:lang w:val="en-US"/>
        </w:rPr>
      </w:pPr>
      <w:r>
        <w:rPr>
          <w:rFonts w:ascii="Times New Roman" w:hAnsi="Times New Roman"/>
          <w:sz w:val="24"/>
          <w:szCs w:val="24"/>
          <w:lang w:val="en-US"/>
        </w:rPr>
        <w:t xml:space="preserve">Ditinjau dari segi gender, Dewantara(1977:244) secara garis besar mengelompokkan jenis permainan menjadi permainan untuk laki-laki, permainan untuk perempuan, dan permainan untuk laki-laki dan perempuan. Ditinjau dari segi jenis gerakan di bagi menjadi permainan jenis olahraga, dan permainan yang non olahraga.  Permainan yang bersifat olahraga mengembangkan kekuatan badan, ketangkasan, dan kecerdasan melalui pancainderanya. Dengan demikian terdapat hubungan yang erat antara latihan yang bersifat olah raga, permainan, dan perkembangan budi pekerti. Selanjutnya dijelaskan bahwa dalam permainan tersebut diketahui bahwa anak-anak senang meniru perbuatan orang.  Perbuatan itu selalu diulangi secara terus menerus tanpa merasa jemu, dan anak suka menguji kekuatan atau kecakapannya dengan dibandingkan anak-anak lain.  </w:t>
      </w:r>
    </w:p>
    <w:p>
      <w:pPr>
        <w:pStyle w:val="5"/>
        <w:numPr>
          <w:ilvl w:val="0"/>
          <w:numId w:val="2"/>
        </w:numPr>
        <w:spacing w:line="480" w:lineRule="auto"/>
        <w:ind w:hanging="720"/>
        <w:rPr>
          <w:rFonts w:ascii="Times New Roman" w:hAnsi="Times New Roman"/>
          <w:b/>
          <w:sz w:val="24"/>
          <w:szCs w:val="24"/>
          <w:lang w:val="en-US"/>
        </w:rPr>
      </w:pPr>
      <w:r>
        <w:rPr>
          <w:rFonts w:ascii="Times New Roman" w:hAnsi="Times New Roman"/>
          <w:b/>
          <w:sz w:val="24"/>
          <w:szCs w:val="24"/>
          <w:lang w:val="en-US"/>
        </w:rPr>
        <w:t>Strategi Pengembangan Karakter Anak Usia Dini melalui Seni Musik</w:t>
      </w:r>
    </w:p>
    <w:p>
      <w:pPr>
        <w:pStyle w:val="5"/>
        <w:spacing w:line="480" w:lineRule="auto"/>
        <w:ind w:left="709" w:firstLine="731"/>
        <w:jc w:val="both"/>
        <w:rPr>
          <w:rFonts w:ascii="Times New Roman" w:hAnsi="Times New Roman"/>
          <w:sz w:val="24"/>
          <w:szCs w:val="24"/>
          <w:lang w:val="en-US"/>
        </w:rPr>
      </w:pPr>
      <w:r>
        <w:rPr>
          <w:rFonts w:ascii="Times New Roman" w:hAnsi="Times New Roman"/>
          <w:sz w:val="24"/>
          <w:szCs w:val="24"/>
          <w:lang w:val="en-US"/>
        </w:rPr>
        <w:t xml:space="preserve">Secara alamiah manusia membutuhkan rasa keindahan sehingga segala sesuatu yang berhubungan dengan seni mudah menarik minat dan perhatian.  Dikarenakan sifatnya yang demikian, maka  upaya membentuk karakter  anak  melalui kegiatan berkesenian sangat mungkin dilakukan. </w:t>
      </w:r>
      <w:r>
        <w:rPr>
          <w:rFonts w:ascii="Times New Roman" w:hAnsi="Times New Roman"/>
          <w:sz w:val="24"/>
          <w:szCs w:val="24"/>
        </w:rPr>
        <w:t>Kekuatan seni sebagai media pendidikan terletak pada nilai-nilai yang dikandungnya.  Nilai-nilai tersebut dapat bersifat eksplisit seperti pada syair-syair lagu, dan bersifat implisit yaitu makna yang terkandung di dalamnya.</w:t>
      </w:r>
      <w:r>
        <w:rPr>
          <w:rFonts w:ascii="Times New Roman" w:hAnsi="Times New Roman"/>
          <w:sz w:val="24"/>
          <w:szCs w:val="24"/>
          <w:lang w:val="en-US"/>
        </w:rPr>
        <w:t xml:space="preserve"> </w:t>
      </w:r>
      <w:r>
        <w:rPr>
          <w:rFonts w:ascii="Times New Roman" w:hAnsi="Times New Roman"/>
          <w:sz w:val="24"/>
          <w:szCs w:val="24"/>
        </w:rPr>
        <w:t xml:space="preserve">nilai-nilai yang dapat dikembangkan melalui seni antara lain kasih sayang, empati, tanggung jawab, kerjasama, disiplin,visioner, keadilan, dan keterbukaan, serta ketekunan.   </w:t>
      </w:r>
      <w:r>
        <w:rPr>
          <w:rFonts w:ascii="Times New Roman" w:hAnsi="Times New Roman"/>
          <w:sz w:val="24"/>
          <w:szCs w:val="24"/>
          <w:lang w:val="en-US"/>
        </w:rPr>
        <w:t>Astuti (2011: 268) .</w:t>
      </w:r>
    </w:p>
    <w:p>
      <w:pPr>
        <w:pStyle w:val="5"/>
        <w:spacing w:line="480" w:lineRule="auto"/>
        <w:ind w:left="709" w:firstLine="731"/>
        <w:jc w:val="both"/>
        <w:rPr>
          <w:rFonts w:ascii="Times New Roman" w:hAnsi="Times New Roman"/>
          <w:sz w:val="24"/>
          <w:szCs w:val="24"/>
          <w:lang w:val="en-US"/>
        </w:rPr>
      </w:pPr>
      <w:r>
        <w:rPr>
          <w:rFonts w:ascii="Times New Roman" w:hAnsi="Times New Roman"/>
          <w:sz w:val="24"/>
          <w:szCs w:val="24"/>
          <w:lang w:val="en-US"/>
        </w:rPr>
        <w:t xml:space="preserve">Dewantara ( 1977: 303) mengemukakan bahwa ilmu pengetahuan berpengaruh pada dua hal, yaitu mempunyai daya mempertajam kecerdasan, dan memperhalus budi.  Panca indera adalah alat penyambung alam semesta dengan jiwa manusia.  Kesempurnaan panca indera akan membawa kesempurnaan jiwa.  Penglihatan adalah alat untuk melatih kecerdasan pikiran, sedangkan pendengaran mempunyai kecenderungan mempengaruhi perasaan.  Oleh karena itu untuk melatih perasaan perlu latihan melalui pendengaran.  </w:t>
      </w:r>
    </w:p>
    <w:p>
      <w:pPr>
        <w:pStyle w:val="5"/>
        <w:spacing w:line="480" w:lineRule="auto"/>
        <w:ind w:left="709" w:firstLine="731"/>
        <w:jc w:val="both"/>
        <w:rPr>
          <w:rFonts w:ascii="Times New Roman" w:hAnsi="Times New Roman"/>
          <w:sz w:val="24"/>
          <w:szCs w:val="24"/>
          <w:lang w:val="en-US"/>
        </w:rPr>
      </w:pPr>
      <w:r>
        <w:rPr>
          <w:rFonts w:ascii="Times New Roman" w:hAnsi="Times New Roman"/>
          <w:sz w:val="24"/>
          <w:szCs w:val="24"/>
          <w:lang w:val="en-US"/>
        </w:rPr>
        <w:t>Adapun kegiatan bermain musik yang tepat bagi anak-anak adalah kegiatan bernyanyi dan bermain musik.  Lagu-lagu yang lebih tepat untuk bernyanyi adalah lagu-lagu yang melibatkan gerak baik melalui syair yang mengajak untuk bergerak, maupun melalui irama.  Kegiatan bermain musik bukan berarti memainkan alat-alat musik standar, tetapi dapat menggunakan alat-alat musik sederhana yang ada di sekitar, baik alat-alat musik Carl Orf (alat-alat kecil untuk ansambel musik) maupun alat-alat musik tradisional.</w:t>
      </w:r>
    </w:p>
    <w:p>
      <w:pPr>
        <w:pStyle w:val="5"/>
        <w:spacing w:line="480" w:lineRule="auto"/>
        <w:ind w:left="709" w:firstLine="731"/>
        <w:jc w:val="both"/>
        <w:rPr>
          <w:rFonts w:ascii="Times New Roman" w:hAnsi="Times New Roman"/>
          <w:sz w:val="24"/>
          <w:szCs w:val="24"/>
          <w:lang w:val="en-US"/>
        </w:rPr>
      </w:pPr>
      <w:r>
        <w:rPr>
          <w:rFonts w:ascii="Times New Roman" w:hAnsi="Times New Roman"/>
          <w:sz w:val="24"/>
          <w:szCs w:val="24"/>
          <w:lang w:val="en-US"/>
        </w:rPr>
        <w:t>Anak-anak tidak harus memainkan alat musik sebagaimana orang dewasa memainkan.  Hal yang terpenting mereka dapat merasakan kesenangan dalam bermain musik.  Astuti(2010) menemukan bahwa di Belanda pelajaran seni musik untuk anak-anak usia dini dilakukan dengan cara sebagai berikut :</w:t>
      </w:r>
    </w:p>
    <w:p>
      <w:pPr>
        <w:pStyle w:val="5"/>
        <w:numPr>
          <w:ilvl w:val="0"/>
          <w:numId w:val="5"/>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anak-anak diberi alat-alat musik ritmis sederhana sesuai dengan alat-alat yang tersedia.  </w:t>
      </w:r>
    </w:p>
    <w:p>
      <w:pPr>
        <w:pStyle w:val="5"/>
        <w:numPr>
          <w:ilvl w:val="0"/>
          <w:numId w:val="5"/>
        </w:numPr>
        <w:spacing w:line="480" w:lineRule="auto"/>
        <w:jc w:val="both"/>
        <w:rPr>
          <w:rFonts w:ascii="Times New Roman" w:hAnsi="Times New Roman"/>
          <w:sz w:val="24"/>
          <w:szCs w:val="24"/>
          <w:lang w:val="en-US"/>
        </w:rPr>
      </w:pPr>
      <w:r>
        <w:rPr>
          <w:rFonts w:ascii="Times New Roman" w:hAnsi="Times New Roman"/>
          <w:sz w:val="24"/>
          <w:szCs w:val="24"/>
          <w:lang w:val="en-US"/>
        </w:rPr>
        <w:t>Guru dan anak-anak menyanyikan lagu-lagu sederhana yang mereka kenal.</w:t>
      </w:r>
    </w:p>
    <w:p>
      <w:pPr>
        <w:pStyle w:val="5"/>
        <w:numPr>
          <w:ilvl w:val="0"/>
          <w:numId w:val="5"/>
        </w:numPr>
        <w:spacing w:line="480" w:lineRule="auto"/>
        <w:jc w:val="both"/>
        <w:rPr>
          <w:rFonts w:ascii="Times New Roman" w:hAnsi="Times New Roman"/>
          <w:sz w:val="24"/>
          <w:szCs w:val="24"/>
          <w:lang w:val="en-US"/>
        </w:rPr>
      </w:pPr>
      <w:r>
        <w:rPr>
          <w:rFonts w:ascii="Times New Roman" w:hAnsi="Times New Roman"/>
          <w:sz w:val="24"/>
          <w:szCs w:val="24"/>
          <w:lang w:val="en-US"/>
        </w:rPr>
        <w:t>Pada saat lagu selesai guru memberi aba-aba untuk memukul alat musik secara bebas.</w:t>
      </w:r>
    </w:p>
    <w:p>
      <w:pPr>
        <w:pStyle w:val="5"/>
        <w:numPr>
          <w:ilvl w:val="0"/>
          <w:numId w:val="5"/>
        </w:numPr>
        <w:spacing w:line="480" w:lineRule="auto"/>
        <w:jc w:val="both"/>
        <w:rPr>
          <w:rFonts w:ascii="Times New Roman" w:hAnsi="Times New Roman"/>
          <w:sz w:val="24"/>
          <w:szCs w:val="24"/>
          <w:lang w:val="en-US"/>
        </w:rPr>
      </w:pPr>
      <w:r>
        <w:rPr>
          <w:rFonts w:ascii="Times New Roman" w:hAnsi="Times New Roman"/>
          <w:sz w:val="24"/>
          <w:szCs w:val="24"/>
          <w:lang w:val="en-US"/>
        </w:rPr>
        <w:t>Pada hitungan tertentu guru memberi aba-aba untuk berhenti memainkan alat musik.</w:t>
      </w:r>
    </w:p>
    <w:p>
      <w:pPr>
        <w:pStyle w:val="5"/>
        <w:numPr>
          <w:ilvl w:val="0"/>
          <w:numId w:val="5"/>
        </w:numPr>
        <w:spacing w:line="480" w:lineRule="auto"/>
        <w:jc w:val="both"/>
        <w:rPr>
          <w:rFonts w:ascii="Times New Roman" w:hAnsi="Times New Roman"/>
          <w:sz w:val="24"/>
          <w:szCs w:val="24"/>
          <w:lang w:val="en-US"/>
        </w:rPr>
      </w:pPr>
      <w:r>
        <w:rPr>
          <w:rFonts w:ascii="Times New Roman" w:hAnsi="Times New Roman"/>
          <w:sz w:val="24"/>
          <w:szCs w:val="24"/>
          <w:lang w:val="en-US"/>
        </w:rPr>
        <w:t>Guru mengajak menyanyikan lagu yang sama secara bersama-sama.</w:t>
      </w:r>
    </w:p>
    <w:p>
      <w:pPr>
        <w:pStyle w:val="5"/>
        <w:numPr>
          <w:ilvl w:val="0"/>
          <w:numId w:val="5"/>
        </w:numPr>
        <w:spacing w:line="480" w:lineRule="auto"/>
        <w:jc w:val="both"/>
        <w:rPr>
          <w:rFonts w:ascii="Times New Roman" w:hAnsi="Times New Roman"/>
          <w:sz w:val="24"/>
          <w:szCs w:val="24"/>
          <w:lang w:val="en-US"/>
        </w:rPr>
      </w:pPr>
      <w:r>
        <w:rPr>
          <w:rFonts w:ascii="Times New Roman" w:hAnsi="Times New Roman"/>
          <w:sz w:val="24"/>
          <w:szCs w:val="24"/>
          <w:lang w:val="en-US"/>
        </w:rPr>
        <w:t>Proses tersebut dilakukan berulang-ulang sehingga anak merasakan dan memahami bahwa untuk bermain musik ada saat berbunyi dan ada saat berhenti.</w:t>
      </w:r>
    </w:p>
    <w:p>
      <w:pPr>
        <w:pStyle w:val="5"/>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Nilai-nilai yang dikembangkan dari pembelajaran tersebut adalah nilai </w:t>
      </w:r>
      <w:r>
        <w:rPr>
          <w:rFonts w:ascii="Times New Roman" w:hAnsi="Times New Roman" w:cs="Times New Roman"/>
          <w:sz w:val="24"/>
          <w:szCs w:val="24"/>
          <w:lang w:val="en-US"/>
        </w:rPr>
        <w:t xml:space="preserve">kedisiplinan, kesabaran, kepedulian, dan tanggung jawab, serta ketangguhan. </w:t>
      </w:r>
      <w:r>
        <w:rPr>
          <w:rFonts w:ascii="Times New Roman" w:hAnsi="Times New Roman"/>
          <w:sz w:val="24"/>
          <w:szCs w:val="24"/>
          <w:lang w:val="en-US"/>
        </w:rPr>
        <w:t xml:space="preserve">Anak-anak harus tepat waktu kapan harus membunyikan alat musik, dan kapan harus berhenti.   Proses tersebut melatih kedisiplinan dan kesabaran.  Anak-anak harus membunyikan alat musik pada saat musik harus berbunyi,  mereka juga menunggu kapan harus membunyikan alat musiknya.  </w:t>
      </w:r>
    </w:p>
    <w:p>
      <w:pPr>
        <w:pStyle w:val="5"/>
        <w:spacing w:line="480" w:lineRule="auto"/>
        <w:ind w:firstLine="720"/>
        <w:jc w:val="both"/>
        <w:rPr>
          <w:rFonts w:ascii="Times New Roman" w:hAnsi="Times New Roman"/>
          <w:sz w:val="24"/>
          <w:szCs w:val="24"/>
          <w:lang w:val="en-US"/>
        </w:rPr>
      </w:pPr>
      <w:r>
        <w:rPr>
          <w:rFonts w:ascii="Times New Roman" w:hAnsi="Times New Roman"/>
          <w:sz w:val="24"/>
          <w:szCs w:val="24"/>
          <w:lang w:val="en-US"/>
        </w:rPr>
        <w:t>Dengan bermain musik anak-anak belajar untuk memperhatikan aba-aba yang diberikan guru dan menyesuaikan diri dengan teman-temannya pada saat membunyikan alat musik.  Proses ini memberikan peluang kepada anak-anak untuk belajar tentang kepedulian.</w:t>
      </w:r>
    </w:p>
    <w:p>
      <w:pPr>
        <w:pStyle w:val="5"/>
        <w:spacing w:line="480" w:lineRule="auto"/>
        <w:ind w:firstLine="720"/>
        <w:jc w:val="both"/>
        <w:rPr>
          <w:rFonts w:ascii="Times New Roman" w:hAnsi="Times New Roman"/>
          <w:sz w:val="24"/>
          <w:szCs w:val="24"/>
          <w:lang w:val="en-US"/>
        </w:rPr>
      </w:pPr>
      <w:r>
        <w:rPr>
          <w:rFonts w:ascii="Times New Roman" w:hAnsi="Times New Roman"/>
          <w:sz w:val="24"/>
          <w:szCs w:val="24"/>
          <w:lang w:val="en-US"/>
        </w:rPr>
        <w:t>Dalam bermain musik juga diperlukan keterampilan teknik membunyikan sesuai dengan kapasitas anak-anak.  Untuk mencapai keterampilan tersebut diperlukan latihan gerak fisik.  Proses ini merupakan pendidikan nilai ketangguhan.</w:t>
      </w:r>
    </w:p>
    <w:p>
      <w:pPr>
        <w:pStyle w:val="5"/>
        <w:spacing w:line="480" w:lineRule="auto"/>
        <w:ind w:firstLine="720"/>
        <w:jc w:val="both"/>
        <w:rPr>
          <w:rFonts w:ascii="Times New Roman" w:hAnsi="Times New Roman"/>
          <w:sz w:val="24"/>
          <w:szCs w:val="24"/>
          <w:lang w:val="en-US"/>
        </w:rPr>
      </w:pPr>
      <w:r>
        <w:rPr>
          <w:rFonts w:ascii="Times New Roman" w:hAnsi="Times New Roman"/>
          <w:sz w:val="24"/>
          <w:szCs w:val="24"/>
          <w:lang w:val="en-US"/>
        </w:rPr>
        <w:t>Kepercayaan yang diberikan kepada anak untuk memainkan alat musik merupakan pengembangan nilai tanggung jawab.  Dengan diberikannya tugas kepada anak untuk bertanggungjawab terhadap alat musik yang menjadi tanggung jawabnya menimbulkan perasaan kepada anak untuk menjaga dan memainkan alat musik tersebut sebagaimana seharusnya.</w:t>
      </w:r>
    </w:p>
    <w:p>
      <w:pPr>
        <w:pStyle w:val="5"/>
        <w:spacing w:line="480" w:lineRule="auto"/>
        <w:ind w:left="709" w:firstLine="731"/>
        <w:jc w:val="both"/>
        <w:rPr>
          <w:rFonts w:ascii="Times New Roman" w:hAnsi="Times New Roman"/>
          <w:sz w:val="24"/>
          <w:szCs w:val="24"/>
          <w:lang w:val="en-US"/>
        </w:rPr>
      </w:pPr>
      <w:r>
        <w:rPr>
          <w:rFonts w:ascii="Times New Roman" w:hAnsi="Times New Roman"/>
          <w:sz w:val="24"/>
          <w:szCs w:val="24"/>
          <w:lang w:val="en-US"/>
        </w:rPr>
        <w:t>Mengacu pada kontesk Indonesia, maka alat-alat musik yang disarankan digunakan adalah alat-alat musik asli Indonesia.  Pengunaan alat musik ritmis seperti terbang, calung, angklung, gamelan, dan lain sebagainya sangat dianjurkan.  Hal itu dimaksudkan untuk menumbuhkan kecintaan anak-anak terhadap seni budaya lokal yang nantinya dapat menumbuhkan cinta tanah air dan bangsa.  Di samping itu pemilihan alat-alat musik asli Indonesia secara tidak langsung dapat menambah kesejahteraan industri musik Nasional yang saat ini surut karena membanjirnya alat-alat musik dari Eropa dan Jepang.</w:t>
      </w:r>
    </w:p>
    <w:p>
      <w:pPr>
        <w:numPr>
          <w:ilvl w:val="0"/>
          <w:numId w:val="1"/>
        </w:numPr>
        <w:rPr>
          <w:rFonts w:ascii="Times New Roman" w:hAnsi="Times New Roman"/>
          <w:b/>
          <w:sz w:val="24"/>
          <w:szCs w:val="24"/>
        </w:rPr>
      </w:pPr>
      <w:r>
        <w:rPr>
          <w:rFonts w:ascii="Times New Roman" w:hAnsi="Times New Roman"/>
          <w:b/>
          <w:sz w:val="24"/>
          <w:szCs w:val="24"/>
        </w:rPr>
        <w:t>Penutup</w:t>
      </w:r>
    </w:p>
    <w:p>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Bayi yang dilahirkan di dunia telah diberi Tuhan bekal sarat dan alat hidup dengan serba lengkap, tetapi belum semua dalam keadaan sempurna. Salah satu bekal yang diberikan Tuhan adalah fitrah, yaitu sifat-sifat baik yang dianugerahkan di hati nurani anak sejak sebelum lahir. Fitrah merupakan karunia Tuhan yang dapat menyatukan hati bangsa-bangsa di seluruh dunia. Walaupun bangsa-bangsa tersebut berada di tempat yang saling berjauhan tetapi menjunjung nilai-nilai yang sama.  Hal itu menunjukkan bahwa Tuhan telah membekali fitrah dalam diri setiap orang dengan nilai-nilai hidup yang sama.  Nilai-nilai tersebut melekat dalam hati nurani seseorang, sehingga apabila nilai-nilai tersebut dilanggar akan menyebabkan seseorang menjadi gelisah dan tidak tenang.   </w:t>
      </w:r>
    </w:p>
    <w:p>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Perkembangan nilai-nilai dalam diri manusia tergantung pada faktor dari dalam dan faktor dari luar.  Pada anak usia dini peranan faktor dari luar yaitu lingkungan keluarga, pendidikan, dan masyarakat sangat besar pengaruhnya, karena pada masa itu merupakan masa yang paling peka bagi anak untuk menerima segala hal yang ditangkapnya melalui panca indera.  </w:t>
      </w:r>
    </w:p>
    <w:p>
      <w:pPr>
        <w:spacing w:after="0" w:line="480" w:lineRule="auto"/>
        <w:ind w:left="720" w:firstLine="720"/>
        <w:jc w:val="both"/>
        <w:rPr>
          <w:rFonts w:ascii="Times New Roman" w:hAnsi="Times New Roman"/>
          <w:sz w:val="24"/>
          <w:szCs w:val="24"/>
        </w:rPr>
      </w:pPr>
      <w:r>
        <w:rPr>
          <w:rFonts w:ascii="Times New Roman" w:hAnsi="Times New Roman"/>
          <w:sz w:val="24"/>
          <w:szCs w:val="24"/>
        </w:rPr>
        <w:t>Pengembangan kesadaran nilai-nilai dalam diri anak yang akhirnya membentuk karakter anak dapat dikembangkan melalui kegiatan seni musik.   Secara alamiah manusia membutuhkan rasa keindahan sehingga segala sesuatu yang berhubungan dengan seni musik mudah menarik minat dan perhatian. Kekuatan seni sebagai media pendidikan terletak pada nilai-nilai yang dikandungnya.  Nilai-nilai tersebut terdapat dalam syair-syair lagu, dan makna yang terkandung di dalamnya, serta proses kreatif dalam berkarya seni musik.</w:t>
      </w:r>
    </w:p>
    <w:p>
      <w:pPr>
        <w:ind w:left="720"/>
        <w:rPr>
          <w:rFonts w:ascii="Times New Roman" w:hAnsi="Times New Roman"/>
          <w:sz w:val="24"/>
          <w:szCs w:val="24"/>
        </w:rPr>
      </w:pPr>
    </w:p>
    <w:p>
      <w:pPr>
        <w:ind w:left="720"/>
        <w:rPr>
          <w:rFonts w:ascii="Times New Roman" w:hAnsi="Times New Roman"/>
          <w:sz w:val="24"/>
          <w:szCs w:val="24"/>
        </w:rPr>
      </w:pPr>
    </w:p>
    <w:p>
      <w:pPr>
        <w:ind w:left="720"/>
        <w:rPr>
          <w:rFonts w:ascii="Times New Roman" w:hAnsi="Times New Roman"/>
          <w:sz w:val="24"/>
          <w:szCs w:val="24"/>
        </w:rPr>
      </w:pPr>
    </w:p>
    <w:p>
      <w:pPr>
        <w:ind w:left="720"/>
        <w:rPr>
          <w:rFonts w:ascii="Times New Roman" w:hAnsi="Times New Roman"/>
          <w:sz w:val="24"/>
          <w:szCs w:val="24"/>
        </w:rPr>
      </w:pPr>
    </w:p>
    <w:p>
      <w:pPr>
        <w:ind w:left="720"/>
        <w:rPr>
          <w:rFonts w:ascii="Times New Roman" w:hAnsi="Times New Roman"/>
          <w:sz w:val="24"/>
          <w:szCs w:val="24"/>
        </w:rPr>
      </w:pPr>
    </w:p>
    <w:p>
      <w:pPr>
        <w:ind w:left="720"/>
        <w:rPr>
          <w:rFonts w:ascii="Times New Roman" w:hAnsi="Times New Roman"/>
          <w:sz w:val="24"/>
          <w:szCs w:val="24"/>
        </w:rPr>
      </w:pPr>
    </w:p>
    <w:p>
      <w:pPr>
        <w:ind w:left="720"/>
        <w:rPr>
          <w:rFonts w:ascii="Times New Roman" w:hAnsi="Times New Roman"/>
          <w:sz w:val="24"/>
          <w:szCs w:val="24"/>
        </w:rPr>
      </w:pPr>
    </w:p>
    <w:p>
      <w:pPr>
        <w:ind w:left="720"/>
        <w:jc w:val="center"/>
        <w:rPr>
          <w:rFonts w:ascii="Times New Roman" w:hAnsi="Times New Roman"/>
          <w:sz w:val="24"/>
          <w:szCs w:val="24"/>
        </w:rPr>
      </w:pPr>
      <w:r>
        <w:rPr>
          <w:rFonts w:ascii="Times New Roman" w:hAnsi="Times New Roman"/>
          <w:sz w:val="24"/>
          <w:szCs w:val="24"/>
        </w:rPr>
        <w:t>DAFTAR PUSTAKA</w:t>
      </w:r>
    </w:p>
    <w:p>
      <w:pPr>
        <w:autoSpaceDE w:val="0"/>
        <w:autoSpaceDN w:val="0"/>
        <w:adjustRightInd w:val="0"/>
        <w:spacing w:after="0" w:line="240" w:lineRule="auto"/>
        <w:ind w:left="1276" w:hanging="1276"/>
        <w:rPr>
          <w:rFonts w:ascii="Times New Roman" w:hAnsi="Times New Roman"/>
          <w:sz w:val="24"/>
          <w:szCs w:val="24"/>
        </w:rPr>
      </w:pPr>
      <w:r>
        <w:rPr>
          <w:rFonts w:ascii="Times New Roman" w:hAnsi="Times New Roman"/>
          <w:sz w:val="24"/>
          <w:szCs w:val="24"/>
        </w:rPr>
        <w:t xml:space="preserve">Astuti, Kun Setyaning &amp; Sudiyono (2010). Developing  Model for Teaching and Learning Musik in Publik School Based on Comparative Study between Indonesia and the Netherlands. </w:t>
      </w:r>
      <w:r>
        <w:rPr>
          <w:rFonts w:ascii="Times New Roman" w:hAnsi="Times New Roman"/>
          <w:i/>
          <w:sz w:val="24"/>
          <w:szCs w:val="24"/>
        </w:rPr>
        <w:t>Laporan Penelitian</w:t>
      </w:r>
      <w:r>
        <w:rPr>
          <w:rFonts w:ascii="Times New Roman" w:hAnsi="Times New Roman"/>
          <w:sz w:val="24"/>
          <w:szCs w:val="24"/>
        </w:rPr>
        <w:t>. Yogyakarta: Lemlit UNY.</w:t>
      </w:r>
    </w:p>
    <w:p>
      <w:pPr>
        <w:autoSpaceDE w:val="0"/>
        <w:autoSpaceDN w:val="0"/>
        <w:adjustRightInd w:val="0"/>
        <w:spacing w:after="0" w:line="240" w:lineRule="auto"/>
        <w:ind w:left="1276" w:hanging="1276"/>
        <w:rPr>
          <w:rFonts w:ascii="Times New Roman" w:hAnsi="Times New Roman"/>
          <w:sz w:val="24"/>
          <w:szCs w:val="24"/>
        </w:rPr>
      </w:pPr>
    </w:p>
    <w:p>
      <w:pPr>
        <w:ind w:left="709" w:hanging="709"/>
        <w:rPr>
          <w:rFonts w:ascii="Times New Roman" w:hAnsi="Times New Roman"/>
          <w:sz w:val="24"/>
          <w:szCs w:val="24"/>
        </w:rPr>
      </w:pPr>
      <w:r>
        <w:rPr>
          <w:rFonts w:ascii="Times New Roman" w:hAnsi="Times New Roman"/>
          <w:sz w:val="24"/>
          <w:szCs w:val="24"/>
        </w:rPr>
        <w:t xml:space="preserve">Astuti, Kun Setyaning. (2011). </w:t>
      </w:r>
      <w:r>
        <w:rPr>
          <w:rFonts w:ascii="Times New Roman" w:hAnsi="Times New Roman"/>
          <w:i/>
          <w:sz w:val="24"/>
          <w:szCs w:val="24"/>
        </w:rPr>
        <w:t>Pendidikan Karakter dalam Perspektif Teori dan Praktik</w:t>
      </w:r>
      <w:r>
        <w:rPr>
          <w:rFonts w:ascii="Times New Roman" w:hAnsi="Times New Roman"/>
          <w:sz w:val="24"/>
          <w:szCs w:val="24"/>
        </w:rPr>
        <w:t>.  Yogyakarta: UNY Press.</w:t>
      </w:r>
    </w:p>
    <w:p>
      <w:pPr>
        <w:rPr>
          <w:rFonts w:ascii="Times New Roman" w:hAnsi="Times New Roman"/>
          <w:sz w:val="24"/>
          <w:szCs w:val="24"/>
        </w:rPr>
      </w:pPr>
      <w:r>
        <w:rPr>
          <w:rFonts w:ascii="Times New Roman" w:hAnsi="Times New Roman"/>
          <w:sz w:val="24"/>
          <w:szCs w:val="24"/>
        </w:rPr>
        <w:t xml:space="preserve">Dewantara, Ki Hadjar(1977).  </w:t>
      </w:r>
      <w:r>
        <w:rPr>
          <w:rFonts w:ascii="Times New Roman" w:hAnsi="Times New Roman"/>
          <w:i/>
          <w:sz w:val="24"/>
          <w:szCs w:val="24"/>
        </w:rPr>
        <w:t>Pendidikan.</w:t>
      </w:r>
      <w:r>
        <w:rPr>
          <w:rFonts w:ascii="Times New Roman" w:hAnsi="Times New Roman"/>
          <w:sz w:val="24"/>
          <w:szCs w:val="24"/>
        </w:rPr>
        <w:t xml:space="preserve"> Yogyakarta: Majelis Luhur Persatuan Taman Siswa.</w:t>
      </w:r>
    </w:p>
    <w:p>
      <w:pPr>
        <w:rPr>
          <w:rFonts w:ascii="Times New Roman" w:hAnsi="Times New Roman"/>
          <w:sz w:val="24"/>
          <w:szCs w:val="24"/>
        </w:rPr>
      </w:pPr>
      <w:r>
        <w:rPr>
          <w:rFonts w:ascii="Times New Roman" w:hAnsi="Times New Roman"/>
          <w:sz w:val="24"/>
          <w:szCs w:val="24"/>
        </w:rPr>
        <w:t xml:space="preserve">Gardner, Howard (1993). </w:t>
      </w:r>
      <w:r>
        <w:rPr>
          <w:rFonts w:ascii="Times New Roman" w:hAnsi="Times New Roman"/>
          <w:i/>
          <w:sz w:val="24"/>
          <w:szCs w:val="24"/>
        </w:rPr>
        <w:t>Multiple Intelligence. The Theory in Practice.</w:t>
      </w:r>
      <w:r>
        <w:rPr>
          <w:rFonts w:ascii="Times New Roman" w:hAnsi="Times New Roman"/>
          <w:sz w:val="24"/>
          <w:szCs w:val="24"/>
        </w:rPr>
        <w:t xml:space="preserve">  New York: Basicbooks.</w:t>
      </w:r>
    </w:p>
    <w:p>
      <w:pPr>
        <w:pStyle w:val="2"/>
        <w:ind w:left="709" w:hanging="709"/>
        <w:jc w:val="both"/>
        <w:rPr>
          <w:rFonts w:ascii="Times New Roman" w:hAnsi="Times New Roman"/>
          <w:sz w:val="24"/>
          <w:szCs w:val="24"/>
        </w:rPr>
      </w:pPr>
      <w:r>
        <w:rPr>
          <w:rFonts w:ascii="Times New Roman" w:hAnsi="Times New Roman"/>
          <w:sz w:val="24"/>
          <w:szCs w:val="24"/>
        </w:rPr>
        <w:t>Mohamed,Yasien(1995).  Fitrah and its Bearing on the Principles of Psychology</w:t>
      </w:r>
      <w:r>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szCs w:val="24"/>
        </w:rPr>
        <w:t>The American Journals Islamic of Sosial Science.</w:t>
      </w:r>
      <w:r>
        <w:rPr>
          <w:rFonts w:ascii="Times New Roman" w:hAnsi="Times New Roman"/>
          <w:sz w:val="24"/>
          <w:szCs w:val="24"/>
        </w:rPr>
        <w:t xml:space="preserve"> Bellville: University of Western Cape.</w:t>
      </w:r>
    </w:p>
    <w:p>
      <w:pPr>
        <w:rPr>
          <w:rFonts w:ascii="Times New Roman" w:hAnsi="Times New Roman"/>
          <w:sz w:val="24"/>
          <w:szCs w:val="24"/>
        </w:rPr>
      </w:pPr>
      <w:r>
        <w:rPr>
          <w:rFonts w:ascii="Times New Roman" w:hAnsi="Times New Roman"/>
          <w:sz w:val="24"/>
          <w:szCs w:val="24"/>
        </w:rPr>
        <w:t xml:space="preserve">Mursell, James (1982). </w:t>
      </w:r>
      <w:r>
        <w:rPr>
          <w:rFonts w:ascii="Times New Roman" w:hAnsi="Times New Roman"/>
          <w:i/>
          <w:sz w:val="24"/>
          <w:szCs w:val="24"/>
        </w:rPr>
        <w:t>Pengajaran Berhasil</w:t>
      </w:r>
      <w:r>
        <w:rPr>
          <w:rFonts w:ascii="Times New Roman" w:hAnsi="Times New Roman"/>
          <w:sz w:val="24"/>
          <w:szCs w:val="24"/>
        </w:rPr>
        <w:t>. Jakarta: UI.</w:t>
      </w:r>
    </w:p>
    <w:p>
      <w:pPr>
        <w:pStyle w:val="3"/>
        <w:spacing w:after="0" w:line="240" w:lineRule="auto"/>
        <w:ind w:left="567" w:hanging="567"/>
      </w:pPr>
      <w:r>
        <w:rPr>
          <w:rFonts w:ascii="Times New Roman" w:hAnsi="Times New Roman"/>
          <w:sz w:val="24"/>
          <w:szCs w:val="24"/>
        </w:rPr>
        <w:t xml:space="preserve">Reimer, Joseph. Paolitto, Diana Pritchard. Hers,Richard H. (1983). </w:t>
      </w:r>
      <w:r>
        <w:rPr>
          <w:rFonts w:ascii="Times New Roman" w:hAnsi="Times New Roman"/>
          <w:i/>
          <w:sz w:val="24"/>
          <w:szCs w:val="24"/>
        </w:rPr>
        <w:t>Promoting Moral Growth from Piaget to Kohlberg.</w:t>
      </w:r>
      <w:r>
        <w:rPr>
          <w:rFonts w:ascii="Times New Roman" w:hAnsi="Times New Roman"/>
          <w:sz w:val="24"/>
          <w:szCs w:val="24"/>
        </w:rPr>
        <w:t xml:space="preserve"> Newyork &amp; London : Longman</w:t>
      </w:r>
      <w:r>
        <w:t>.</w:t>
      </w:r>
    </w:p>
    <w:p>
      <w:pPr>
        <w:pStyle w:val="3"/>
        <w:spacing w:after="0" w:line="240" w:lineRule="auto"/>
        <w:ind w:left="567" w:hanging="567"/>
      </w:pPr>
    </w:p>
    <w:p>
      <w:pPr>
        <w:pStyle w:val="3"/>
        <w:spacing w:after="0" w:line="240" w:lineRule="auto"/>
        <w:ind w:left="567" w:hanging="567"/>
        <w:rPr>
          <w:rFonts w:ascii="Times New Roman" w:hAnsi="Times New Roman"/>
          <w:sz w:val="24"/>
          <w:szCs w:val="24"/>
        </w:rPr>
      </w:pPr>
      <w:r>
        <w:rPr>
          <w:rFonts w:ascii="Times New Roman" w:hAnsi="Times New Roman"/>
          <w:sz w:val="24"/>
          <w:szCs w:val="24"/>
        </w:rPr>
        <w:t xml:space="preserve">Tillman, Diane &amp; Hsu, Diana (2004). </w:t>
      </w:r>
      <w:r>
        <w:rPr>
          <w:rFonts w:ascii="Times New Roman" w:hAnsi="Times New Roman"/>
          <w:i/>
          <w:sz w:val="24"/>
          <w:szCs w:val="24"/>
        </w:rPr>
        <w:t>Living Values Activity for Children Ages 3-7</w:t>
      </w:r>
      <w:r>
        <w:rPr>
          <w:rFonts w:ascii="Times New Roman" w:hAnsi="Times New Roman"/>
          <w:sz w:val="24"/>
          <w:szCs w:val="24"/>
        </w:rPr>
        <w:t xml:space="preserve">. Jakarta: Grasindo </w:t>
      </w:r>
    </w:p>
    <w:p>
      <w:pPr>
        <w:pStyle w:val="3"/>
        <w:spacing w:after="0" w:line="240" w:lineRule="auto"/>
        <w:ind w:left="567" w:hanging="567"/>
      </w:pPr>
    </w:p>
    <w:p>
      <w:pPr>
        <w:ind w:left="567" w:hanging="567"/>
        <w:rPr>
          <w:rFonts w:ascii="Times New Roman" w:hAnsi="Times New Roman"/>
          <w:sz w:val="24"/>
          <w:szCs w:val="24"/>
        </w:rPr>
      </w:pPr>
      <w:r>
        <w:rPr>
          <w:rFonts w:ascii="Times New Roman" w:hAnsi="Times New Roman"/>
          <w:sz w:val="24"/>
          <w:szCs w:val="24"/>
        </w:rPr>
        <w:t>Vygotsky,L.S.(1978).</w:t>
      </w:r>
      <w:r>
        <w:rPr>
          <w:rFonts w:ascii="Times New Roman" w:hAnsi="Times New Roman"/>
          <w:i/>
          <w:sz w:val="24"/>
          <w:szCs w:val="24"/>
        </w:rPr>
        <w:t>Mind in Society.  The Development of Higher Psychological Processes</w:t>
      </w:r>
      <w:r>
        <w:rPr>
          <w:rFonts w:ascii="Times New Roman" w:hAnsi="Times New Roman"/>
          <w:sz w:val="24"/>
          <w:szCs w:val="24"/>
        </w:rPr>
        <w:t>. Cambridge: Harvard University Press.</w:t>
      </w:r>
    </w:p>
    <w:p>
      <w:pPr>
        <w:ind w:left="567" w:hanging="567"/>
        <w:rPr>
          <w:rFonts w:ascii="Times New Roman" w:hAnsi="Times New Roman"/>
          <w:sz w:val="24"/>
          <w:szCs w:val="24"/>
        </w:rPr>
      </w:pPr>
      <w:r>
        <w:rPr>
          <w:rFonts w:ascii="Times New Roman" w:hAnsi="Times New Roman"/>
          <w:sz w:val="24"/>
          <w:szCs w:val="24"/>
        </w:rPr>
        <w:t xml:space="preserve">Woolfolk E. Anita &amp; Lorraine. Mc.Cune-Nicolich.(1984). </w:t>
      </w:r>
      <w:r>
        <w:rPr>
          <w:rFonts w:ascii="Times New Roman" w:hAnsi="Times New Roman"/>
          <w:i/>
          <w:sz w:val="24"/>
          <w:szCs w:val="24"/>
        </w:rPr>
        <w:t xml:space="preserve">Educational Psychology for Teacher.  </w:t>
      </w:r>
      <w:r>
        <w:rPr>
          <w:rFonts w:ascii="Times New Roman" w:hAnsi="Times New Roman"/>
          <w:sz w:val="24"/>
          <w:szCs w:val="24"/>
        </w:rPr>
        <w:t>New Yersey: Prentice-Hall,Inc.</w:t>
      </w:r>
    </w:p>
    <w:p>
      <w:pPr>
        <w:pStyle w:val="2"/>
        <w:ind w:left="720" w:hanging="720"/>
        <w:jc w:val="both"/>
        <w:rPr>
          <w:rFonts w:ascii="Times New Roman" w:hAnsi="Times New Roman"/>
          <w:sz w:val="24"/>
          <w:szCs w:val="24"/>
        </w:rPr>
      </w:pPr>
      <w:r>
        <w:rPr>
          <w:rFonts w:ascii="Times New Roman" w:hAnsi="Times New Roman"/>
          <w:sz w:val="24"/>
          <w:szCs w:val="24"/>
        </w:rPr>
        <w:t xml:space="preserve">Zuchdi, Darmiyati(2008). </w:t>
      </w:r>
      <w:r>
        <w:rPr>
          <w:rFonts w:ascii="Times New Roman" w:hAnsi="Times New Roman"/>
          <w:i/>
          <w:sz w:val="24"/>
          <w:szCs w:val="24"/>
        </w:rPr>
        <w:t xml:space="preserve">Humanisasi Pendidikan.  Menemukan kembali Pendidikan yang Manusiawi. </w:t>
      </w:r>
      <w:r>
        <w:rPr>
          <w:rFonts w:ascii="Times New Roman" w:hAnsi="Times New Roman"/>
          <w:sz w:val="24"/>
          <w:szCs w:val="24"/>
        </w:rPr>
        <w:t xml:space="preserve"> Jakarta: Bumi Aksara.</w:t>
      </w:r>
    </w:p>
    <w:p>
      <w:pPr>
        <w:pStyle w:val="2"/>
        <w:ind w:left="720" w:hanging="720"/>
        <w:jc w:val="both"/>
        <w:rPr>
          <w:rFonts w:ascii="Times New Roman" w:hAnsi="Times New Roman"/>
          <w:sz w:val="24"/>
          <w:szCs w:val="24"/>
        </w:rPr>
      </w:pPr>
      <w:r>
        <w:rPr>
          <w:rFonts w:ascii="Times New Roman" w:hAnsi="Times New Roman"/>
          <w:sz w:val="24"/>
          <w:szCs w:val="24"/>
        </w:rPr>
        <w:t xml:space="preserve">Zuchdi,Darmiyati(2009).  </w:t>
      </w:r>
      <w:r>
        <w:rPr>
          <w:rFonts w:ascii="Times New Roman" w:hAnsi="Times New Roman"/>
          <w:i/>
          <w:sz w:val="24"/>
          <w:szCs w:val="24"/>
        </w:rPr>
        <w:t>Pendidikan Karakter, Grand Design, dan Nilai-nilai Target</w:t>
      </w:r>
      <w:r>
        <w:rPr>
          <w:rFonts w:ascii="Times New Roman" w:hAnsi="Times New Roman"/>
          <w:sz w:val="24"/>
          <w:szCs w:val="24"/>
        </w:rPr>
        <w:t>. Yogyakarta:UNY Press.</w:t>
      </w:r>
    </w:p>
    <w:p>
      <w:pPr>
        <w:ind w:left="1843" w:hanging="1123"/>
        <w:rPr>
          <w:rFonts w:ascii="Times New Roman" w:hAnsi="Times New Roman"/>
          <w:sz w:val="24"/>
          <w:szCs w:val="24"/>
        </w:rPr>
      </w:pPr>
    </w:p>
    <w:p>
      <w:pPr>
        <w:ind w:left="1843" w:hanging="1123"/>
        <w:rPr>
          <w:rFonts w:ascii="Times New Roman" w:hAnsi="Times New Roman"/>
          <w:sz w:val="24"/>
          <w:szCs w:val="24"/>
        </w:rPr>
      </w:pPr>
    </w:p>
    <w:p>
      <w:pPr>
        <w:ind w:left="1843" w:hanging="1123"/>
        <w:rPr>
          <w:rFonts w:ascii="Times New Roman" w:hAnsi="Times New Roman"/>
          <w:sz w:val="24"/>
          <w:szCs w:val="24"/>
        </w:rPr>
      </w:pPr>
      <w:bookmarkStart w:id="0" w:name="_GoBack"/>
      <w:bookmarkEnd w:id="0"/>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Wingdings 2">
    <w:altName w:val="Wingdings"/>
    <w:panose1 w:val="050201020105070707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69925636">
    <w:nsid w:val="21F86004"/>
    <w:multiLevelType w:val="multilevel"/>
    <w:tmpl w:val="21F86004"/>
    <w:lvl w:ilvl="0" w:tentative="1">
      <w:start w:val="1"/>
      <w:numFmt w:val="decimal"/>
      <w:lvlText w:val="%1."/>
      <w:lvlJc w:val="left"/>
      <w:pPr>
        <w:ind w:left="720" w:hanging="360"/>
      </w:pPr>
      <w:rPr>
        <w:rFonts w:hint="default" w:eastAsia="Times New Roman"/>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7708286">
    <w:nsid w:val="27CC6B7E"/>
    <w:multiLevelType w:val="multilevel"/>
    <w:tmpl w:val="27CC6B7E"/>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41344100">
    <w:nsid w:val="7FA25164"/>
    <w:multiLevelType w:val="multilevel"/>
    <w:tmpl w:val="7FA25164"/>
    <w:lvl w:ilvl="0" w:tentative="1">
      <w:start w:val="1"/>
      <w:numFmt w:val="lowerLetter"/>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851796136">
    <w:nsid w:val="32C560A8"/>
    <w:multiLevelType w:val="multilevel"/>
    <w:tmpl w:val="32C560A8"/>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05980309">
    <w:nsid w:val="65AF3195"/>
    <w:multiLevelType w:val="multilevel"/>
    <w:tmpl w:val="65AF3195"/>
    <w:lvl w:ilvl="0" w:tentative="1">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667708286"/>
  </w:num>
  <w:num w:numId="2">
    <w:abstractNumId w:val="569925636"/>
  </w:num>
  <w:num w:numId="3">
    <w:abstractNumId w:val="1705980309"/>
  </w:num>
  <w:num w:numId="4">
    <w:abstractNumId w:val="851796136"/>
  </w:num>
  <w:num w:numId="5">
    <w:abstractNumId w:val="2141344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val="0"/>
  <w:bordersDoNotSurroundFooter w:val="0"/>
  <w:documentProtection w:enforcement="0"/>
  <w:defaultTabStop w:val="720"/>
  <w:drawingGridHorizontalSpacing w:val="0"/>
  <w:displayHorizontalDrawingGridEvery w:val="1"/>
  <w:displayVerticalDrawingGridEvery w:val="1"/>
  <w:characterSpacingControl w:val="doNotCompress"/>
  <w:compat>
    <w:spaceForUL/>
    <w:doNotLeaveBackslashAlone/>
    <w:splitPgBreakAndParaMark/>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spacing w:after="200" w:line="276" w:lineRule="auto"/>
    </w:pPr>
    <w:rPr>
      <w:sz w:val="22"/>
      <w:szCs w:val="22"/>
      <w:lang w:val="en-US" w:eastAsia="en-US" w:bidi="ar-SA"/>
    </w:rPr>
  </w:style>
  <w:style w:type="character" w:default="1" w:styleId="4">
    <w:name w:val="Default Paragraph Font"/>
    <w:unhideWhenUsed/>
    <w:uiPriority w:val="1"/>
  </w:style>
  <w:style w:type="paragraph" w:styleId="2">
    <w:name w:val="Body Text"/>
    <w:basedOn w:val="1"/>
    <w:link w:val="6"/>
    <w:unhideWhenUsed/>
    <w:uiPriority w:val="99"/>
    <w:pPr>
      <w:spacing w:after="120"/>
    </w:pPr>
  </w:style>
  <w:style w:type="paragraph" w:styleId="3">
    <w:name w:val="Body Text 2"/>
    <w:basedOn w:val="1"/>
    <w:link w:val="7"/>
    <w:unhideWhenUsed/>
    <w:uiPriority w:val="99"/>
    <w:pPr>
      <w:spacing w:after="120" w:line="480" w:lineRule="auto"/>
    </w:pPr>
  </w:style>
  <w:style w:type="paragraph" w:styleId="5">
    <w:name w:val="List Paragraph"/>
    <w:basedOn w:val="1"/>
    <w:qFormat/>
    <w:uiPriority w:val="0"/>
    <w:pPr>
      <w:spacing w:after="0"/>
      <w:ind w:left="720"/>
    </w:pPr>
    <w:rPr>
      <w:rFonts w:eastAsia="Times New Roman" w:cs="Calibri"/>
      <w:lang/>
    </w:rPr>
  </w:style>
  <w:style w:type="character" w:customStyle="1" w:styleId="6">
    <w:name w:val="Body Text Char"/>
    <w:basedOn w:val="4"/>
    <w:link w:val="2"/>
    <w:uiPriority w:val="99"/>
    <w:rPr>
      <w:sz w:val="22"/>
      <w:szCs w:val="22"/>
    </w:rPr>
  </w:style>
  <w:style w:type="character" w:customStyle="1" w:styleId="7">
    <w:name w:val="Body Text 2 Char"/>
    <w:basedOn w:val="4"/>
    <w:link w:val="3"/>
    <w:uiPriority w:val="99"/>
    <w:rPr>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Acer</Company>
  <Pages>18</Pages>
  <Words>4648</Words>
  <Characters>26496</Characters>
  <Lines>220</Lines>
  <Paragraphs>62</Paragraphs>
  <ScaleCrop>false</ScaleCrop>
  <LinksUpToDate>false</LinksUpToDate>
  <CharactersWithSpaces>31082</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2011-09-17T14:04:00Z</dcterms:created>
  <dc:creator>Valued Acer Customer</dc:creator>
  <cp:lastModifiedBy>PC</cp:lastModifiedBy>
  <dcterms:modified xsi:type="dcterms:W3CDTF">2018-03-01T22:35:59Z</dcterms:modified>
  <dc:title>STRATEGI PENGEMBANGAN KARAKTER ANAK USIA DINI</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